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BECC" w14:textId="37FE2B25" w:rsidR="00040D58" w:rsidRDefault="00597076">
      <w:pPr>
        <w:rPr>
          <w:rFonts w:ascii="微軟正黑體" w:eastAsia="微軟正黑體" w:hAnsi="微軟正黑體"/>
          <w:b/>
          <w:bCs/>
          <w:color w:val="FFFFFF"/>
          <w:spacing w:val="23"/>
          <w:sz w:val="27"/>
          <w:szCs w:val="27"/>
          <w:shd w:val="clear" w:color="auto" w:fill="393939"/>
        </w:rPr>
      </w:pPr>
      <w:r w:rsidRPr="00597076">
        <w:rPr>
          <w:rFonts w:ascii="微軟正黑體" w:eastAsia="DengXian" w:hAnsi="微軟正黑體" w:hint="eastAsia"/>
          <w:b/>
          <w:bCs/>
          <w:color w:val="FFFFFF"/>
          <w:spacing w:val="23"/>
          <w:sz w:val="27"/>
          <w:szCs w:val="27"/>
          <w:shd w:val="clear" w:color="auto" w:fill="393939"/>
          <w:lang w:eastAsia="zh-CN"/>
        </w:rPr>
        <w:t>关于移印</w:t>
      </w:r>
    </w:p>
    <w:p w14:paraId="433E4404" w14:textId="4B1C764C" w:rsidR="00F179B7" w:rsidRPr="00F179B7" w:rsidRDefault="00597076" w:rsidP="00F179B7">
      <w:pPr>
        <w:widowControl/>
        <w:rPr>
          <w:rFonts w:ascii="新細明體" w:eastAsia="新細明體" w:hAnsi="新細明體" w:cs="新細明體"/>
          <w:kern w:val="0"/>
          <w:szCs w:val="24"/>
        </w:rPr>
      </w:pPr>
      <w:r w:rsidRPr="00597076">
        <w:rPr>
          <w:rFonts w:ascii="微軟正黑體" w:eastAsia="DengXian" w:hAnsi="微軟正黑體" w:cs="Arial" w:hint="eastAsia"/>
          <w:b/>
          <w:bCs/>
          <w:color w:val="555555"/>
          <w:spacing w:val="23"/>
          <w:kern w:val="0"/>
          <w:sz w:val="18"/>
          <w:szCs w:val="18"/>
          <w:lang w:eastAsia="zh-CN"/>
        </w:rPr>
        <w:t>移印与印刷的关系</w:t>
      </w:r>
      <w:r w:rsidRPr="00597076">
        <w:rPr>
          <w:rFonts w:ascii="微軟正黑體" w:eastAsia="DengXian" w:hAnsi="微軟正黑體" w:cs="Arial"/>
          <w:b/>
          <w:bCs/>
          <w:color w:val="555555"/>
          <w:spacing w:val="23"/>
          <w:kern w:val="0"/>
          <w:sz w:val="18"/>
          <w:szCs w:val="18"/>
          <w:lang w:eastAsia="zh-CN"/>
        </w:rPr>
        <w:t>:</w:t>
      </w:r>
    </w:p>
    <w:p w14:paraId="46C4383A" w14:textId="3100808D"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移印英文称为</w:t>
      </w:r>
      <w:r w:rsidRPr="00597076">
        <w:rPr>
          <w:rFonts w:ascii="微軟正黑體" w:eastAsia="DengXian" w:hAnsi="微軟正黑體" w:cs="Arial"/>
          <w:color w:val="555555"/>
          <w:spacing w:val="23"/>
          <w:kern w:val="0"/>
          <w:sz w:val="21"/>
          <w:szCs w:val="21"/>
          <w:lang w:eastAsia="zh-CN"/>
        </w:rPr>
        <w:t>pad print</w:t>
      </w:r>
      <w:r w:rsidRPr="00597076">
        <w:rPr>
          <w:rFonts w:ascii="微軟正黑體" w:eastAsia="DengXian" w:hAnsi="微軟正黑體" w:cs="Arial" w:hint="eastAsia"/>
          <w:color w:val="555555"/>
          <w:spacing w:val="23"/>
          <w:kern w:val="0"/>
          <w:sz w:val="21"/>
          <w:szCs w:val="21"/>
          <w:lang w:eastAsia="zh-CN"/>
        </w:rPr>
        <w:t>是凹版印刷的一种，将油墨覆盖在钢版上，使用刀片将平面上之油墨刮除，</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印刷的图案即是凹陷留下油墨的部份</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再用胶头将油墨沾起</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转印在素材上</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可在各种材料上印刷，例</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如塑料外壳</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金属及高科技相关产品等，跟网印比较起来移印较适合小面积</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细线条</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凹凸面上印刷</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移</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印的墨厚较网印来的薄许多。</w:t>
      </w:r>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68A4CAB9" wp14:editId="150216EB">
                <wp:extent cx="307975" cy="307975"/>
                <wp:effectExtent l="0" t="0" r="0" b="0"/>
                <wp:docPr id="20"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F15DC" id="矩形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BUdBJ/UBAADDAwAADgAAAAAAAAAAAAAAAAAuAgAAZHJzL2Uy&#10;b0RvYy54bWxQSwECLQAUAAYACAAAACEA8l2uHdkAAAADAQAADwAAAAAAAAAAAAAAAABPBAAAZHJz&#10;L2Rvd25yZXYueG1sUEsFBgAAAAAEAAQA8wAAAFUFAAAAAA==&#10;" filled="f" stroked="f">
                <o:lock v:ext="edit" aspectratio="t"/>
                <w10:anchorlock/>
              </v:rect>
            </w:pict>
          </mc:Fallback>
        </mc:AlternateConten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color w:val="555555"/>
          <w:spacing w:val="23"/>
          <w:kern w:val="0"/>
          <w:sz w:val="18"/>
          <w:szCs w:val="18"/>
        </w:rPr>
        <w:br/>
      </w:r>
      <w:r w:rsidRPr="00597076">
        <w:rPr>
          <w:rFonts w:ascii="Arial" w:eastAsia="DengXian" w:hAnsi="Arial" w:cs="Arial"/>
          <w:color w:val="555555"/>
          <w:spacing w:val="23"/>
          <w:kern w:val="0"/>
          <w:sz w:val="18"/>
          <w:szCs w:val="18"/>
          <w:lang w:eastAsia="zh-CN"/>
        </w:rPr>
        <w:t> </w:t>
      </w:r>
    </w:p>
    <w:p w14:paraId="70ADDCB0" w14:textId="1A773430" w:rsidR="00F179B7" w:rsidRPr="00F179B7" w:rsidRDefault="00597076" w:rsidP="00F179B7">
      <w:pPr>
        <w:widowControl/>
        <w:rPr>
          <w:rFonts w:ascii="新細明體" w:eastAsia="新細明體" w:hAnsi="新細明體" w:cs="新細明體"/>
          <w:kern w:val="0"/>
          <w:szCs w:val="24"/>
        </w:rPr>
      </w:pPr>
      <w:r w:rsidRPr="00597076">
        <w:rPr>
          <w:rFonts w:ascii="微軟正黑體" w:eastAsia="DengXian" w:hAnsi="微軟正黑體" w:cs="Arial" w:hint="eastAsia"/>
          <w:b/>
          <w:bCs/>
          <w:color w:val="555555"/>
          <w:spacing w:val="23"/>
          <w:kern w:val="0"/>
          <w:sz w:val="18"/>
          <w:szCs w:val="18"/>
          <w:lang w:eastAsia="zh-CN"/>
        </w:rPr>
        <w:t>冶</w:t>
      </w:r>
      <w:r w:rsidRPr="00597076">
        <w:rPr>
          <w:rFonts w:ascii="微軟正黑體" w:eastAsia="DengXian" w:hAnsi="微軟正黑體" w:cs="Arial"/>
          <w:b/>
          <w:bCs/>
          <w:color w:val="555555"/>
          <w:spacing w:val="23"/>
          <w:kern w:val="0"/>
          <w:sz w:val="18"/>
          <w:szCs w:val="18"/>
          <w:lang w:eastAsia="zh-CN"/>
        </w:rPr>
        <w:t xml:space="preserve"> </w:t>
      </w:r>
      <w:r w:rsidRPr="00597076">
        <w:rPr>
          <w:rFonts w:ascii="微軟正黑體" w:eastAsia="DengXian" w:hAnsi="微軟正黑體" w:cs="Arial" w:hint="eastAsia"/>
          <w:b/>
          <w:bCs/>
          <w:color w:val="555555"/>
          <w:spacing w:val="23"/>
          <w:kern w:val="0"/>
          <w:sz w:val="18"/>
          <w:szCs w:val="18"/>
          <w:lang w:eastAsia="zh-CN"/>
        </w:rPr>
        <w:t>具</w:t>
      </w:r>
      <w:r w:rsidRPr="00597076">
        <w:rPr>
          <w:rFonts w:ascii="微軟正黑體" w:eastAsia="DengXian" w:hAnsi="微軟正黑體" w:cs="Arial"/>
          <w:b/>
          <w:bCs/>
          <w:color w:val="555555"/>
          <w:spacing w:val="23"/>
          <w:kern w:val="0"/>
          <w:sz w:val="18"/>
          <w:szCs w:val="18"/>
          <w:lang w:eastAsia="zh-CN"/>
        </w:rPr>
        <w:t>:</w:t>
      </w:r>
    </w:p>
    <w:p w14:paraId="58F8410D" w14:textId="59EB2B07"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1.      </w:t>
      </w:r>
      <w:r w:rsidRPr="00597076">
        <w:rPr>
          <w:rFonts w:ascii="微軟正黑體" w:eastAsia="DengXian" w:hAnsi="微軟正黑體" w:cs="Arial" w:hint="eastAsia"/>
          <w:color w:val="555555"/>
          <w:spacing w:val="23"/>
          <w:kern w:val="0"/>
          <w:sz w:val="21"/>
          <w:szCs w:val="21"/>
          <w:lang w:eastAsia="zh-CN"/>
        </w:rPr>
        <w:t>通常如果被印物很薄很轻时需使用有吸气功能的治具</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因印刷时胶头易将素材黏起</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另一方面有</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时考虑定位</w:t>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hint="eastAsia"/>
          <w:color w:val="555555"/>
          <w:spacing w:val="23"/>
          <w:kern w:val="0"/>
          <w:sz w:val="21"/>
          <w:szCs w:val="21"/>
          <w:lang w:eastAsia="zh-CN"/>
        </w:rPr>
        <w:t>的方便也会使用吸气的功能。</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2.      </w:t>
      </w:r>
      <w:r w:rsidRPr="00597076">
        <w:rPr>
          <w:rFonts w:ascii="微軟正黑體" w:eastAsia="DengXian" w:hAnsi="微軟正黑體" w:cs="Arial" w:hint="eastAsia"/>
          <w:color w:val="555555"/>
          <w:spacing w:val="23"/>
          <w:kern w:val="0"/>
          <w:sz w:val="21"/>
          <w:szCs w:val="21"/>
          <w:lang w:eastAsia="zh-CN"/>
        </w:rPr>
        <w:t>一般通常塑钢土因为制作上的快速与方便是常用来制作治具的方法之一</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或是使用电木材质以</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铣床或</w:t>
      </w:r>
      <w:r w:rsidRPr="00597076">
        <w:rPr>
          <w:rFonts w:ascii="微軟正黑體" w:eastAsia="DengXian" w:hAnsi="微軟正黑體" w:cs="Arial"/>
          <w:color w:val="555555"/>
          <w:spacing w:val="23"/>
          <w:kern w:val="0"/>
          <w:sz w:val="21"/>
          <w:szCs w:val="21"/>
          <w:lang w:eastAsia="zh-CN"/>
        </w:rPr>
        <w:t>CNC</w:t>
      </w:r>
      <w:r w:rsidRPr="00597076">
        <w:rPr>
          <w:rFonts w:ascii="微軟正黑體" w:eastAsia="DengXian" w:hAnsi="微軟正黑體" w:cs="Arial" w:hint="eastAsia"/>
          <w:color w:val="555555"/>
          <w:spacing w:val="23"/>
          <w:kern w:val="0"/>
          <w:sz w:val="21"/>
          <w:szCs w:val="21"/>
          <w:lang w:eastAsia="zh-CN"/>
        </w:rPr>
        <w:t>加工</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或树脂灌制等。</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3.      </w:t>
      </w:r>
      <w:r w:rsidRPr="00597076">
        <w:rPr>
          <w:rFonts w:ascii="微軟正黑體" w:eastAsia="DengXian" w:hAnsi="微軟正黑體" w:cs="Arial" w:hint="eastAsia"/>
          <w:color w:val="555555"/>
          <w:spacing w:val="23"/>
          <w:kern w:val="0"/>
          <w:sz w:val="21"/>
          <w:szCs w:val="21"/>
          <w:lang w:eastAsia="zh-CN"/>
        </w:rPr>
        <w:t>不论如何制作印刷面的水平是很重要的</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但要求较没有网印严谨。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4.      </w:t>
      </w:r>
      <w:r w:rsidRPr="00597076">
        <w:rPr>
          <w:rFonts w:ascii="微軟正黑體" w:eastAsia="DengXian" w:hAnsi="微軟正黑體" w:cs="Arial" w:hint="eastAsia"/>
          <w:color w:val="555555"/>
          <w:spacing w:val="23"/>
          <w:kern w:val="0"/>
          <w:sz w:val="21"/>
          <w:szCs w:val="21"/>
          <w:lang w:eastAsia="zh-CN"/>
        </w:rPr>
        <w:t>若印刷的图案太接近素材的边陲则最好加上垫块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避免胶头中心点悬空没有支撑造成印刷图案</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变形。</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555555"/>
          <w:spacing w:val="23"/>
          <w:kern w:val="0"/>
          <w:sz w:val="21"/>
          <w:szCs w:val="21"/>
          <w:lang w:eastAsia="zh-CN"/>
        </w:rPr>
        <w:t>5.      </w:t>
      </w:r>
      <w:r w:rsidRPr="00597076">
        <w:rPr>
          <w:rFonts w:ascii="微軟正黑體" w:eastAsia="DengXian" w:hAnsi="微軟正黑體" w:cs="Arial" w:hint="eastAsia"/>
          <w:color w:val="555555"/>
          <w:spacing w:val="23"/>
          <w:kern w:val="0"/>
          <w:sz w:val="21"/>
          <w:szCs w:val="21"/>
          <w:lang w:eastAsia="zh-CN"/>
        </w:rPr>
        <w:t>若素材较软</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则素材下方最好加垫块。</w: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noProof/>
          <w:color w:val="555555"/>
          <w:spacing w:val="23"/>
          <w:kern w:val="0"/>
          <w:sz w:val="18"/>
          <w:szCs w:val="18"/>
        </w:rPr>
        <w:lastRenderedPageBreak/>
        <w:drawing>
          <wp:inline distT="0" distB="0" distL="0" distR="0" wp14:anchorId="0C35E494" wp14:editId="514F8A54">
            <wp:extent cx="5274310" cy="2967355"/>
            <wp:effectExtent l="0" t="0" r="2540" b="444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274310" cy="2967355"/>
                    </a:xfrm>
                    <a:prstGeom prst="rect">
                      <a:avLst/>
                    </a:prstGeom>
                    <a:noFill/>
                    <a:ln>
                      <a:noFill/>
                    </a:ln>
                  </pic:spPr>
                </pic:pic>
              </a:graphicData>
            </a:graphic>
          </wp:inline>
        </w:drawing>
      </w:r>
      <w:r w:rsidR="00F179B7" w:rsidRPr="00F179B7">
        <w:rPr>
          <w:rFonts w:ascii="Arial" w:eastAsia="新細明體" w:hAnsi="Arial" w:cs="Arial"/>
          <w:color w:val="555555"/>
          <w:spacing w:val="23"/>
          <w:kern w:val="0"/>
          <w:sz w:val="18"/>
          <w:szCs w:val="18"/>
        </w:rPr>
        <w:br/>
      </w:r>
      <w:r w:rsidRPr="00597076">
        <w:rPr>
          <w:rFonts w:ascii="Arial" w:eastAsia="DengXian" w:hAnsi="Arial" w:cs="Arial"/>
          <w:color w:val="555555"/>
          <w:spacing w:val="23"/>
          <w:kern w:val="0"/>
          <w:sz w:val="18"/>
          <w:szCs w:val="18"/>
          <w:lang w:eastAsia="zh-CN"/>
        </w:rPr>
        <w:t> </w:t>
      </w:r>
    </w:p>
    <w:p w14:paraId="46E465F7" w14:textId="6CBFC82B" w:rsidR="00F179B7" w:rsidRPr="00F179B7" w:rsidRDefault="00597076" w:rsidP="00F179B7">
      <w:pPr>
        <w:widowControl/>
        <w:rPr>
          <w:rFonts w:ascii="新細明體" w:eastAsia="新細明體" w:hAnsi="新細明體" w:cs="新細明體"/>
          <w:kern w:val="0"/>
          <w:szCs w:val="24"/>
        </w:rPr>
      </w:pPr>
      <w:r w:rsidRPr="00597076">
        <w:rPr>
          <w:rFonts w:ascii="微軟正黑體" w:eastAsia="DengXian" w:hAnsi="微軟正黑體" w:cs="Arial" w:hint="eastAsia"/>
          <w:b/>
          <w:bCs/>
          <w:color w:val="555555"/>
          <w:spacing w:val="23"/>
          <w:kern w:val="0"/>
          <w:szCs w:val="24"/>
          <w:lang w:eastAsia="zh-CN"/>
        </w:rPr>
        <w:t>印</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刷</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钢</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版</w:t>
      </w:r>
      <w:r w:rsidRPr="00597076">
        <w:rPr>
          <w:rFonts w:ascii="微軟正黑體" w:eastAsia="DengXian" w:hAnsi="微軟正黑體" w:cs="Arial"/>
          <w:b/>
          <w:bCs/>
          <w:color w:val="555555"/>
          <w:spacing w:val="23"/>
          <w:kern w:val="0"/>
          <w:szCs w:val="24"/>
          <w:lang w:eastAsia="zh-CN"/>
        </w:rPr>
        <w:t xml:space="preserve"> :</w:t>
      </w:r>
    </w:p>
    <w:p w14:paraId="43289131" w14:textId="6AB9D650"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1.     </w:t>
      </w:r>
      <w:r w:rsidRPr="00597076">
        <w:rPr>
          <w:rFonts w:ascii="微軟正黑體" w:eastAsia="DengXian" w:hAnsi="微軟正黑體" w:cs="Arial" w:hint="eastAsia"/>
          <w:color w:val="555555"/>
          <w:spacing w:val="23"/>
          <w:kern w:val="0"/>
          <w:sz w:val="21"/>
          <w:szCs w:val="21"/>
          <w:lang w:eastAsia="zh-CN"/>
        </w:rPr>
        <w:t>钢版的深度从</w:t>
      </w:r>
      <w:r w:rsidRPr="00597076">
        <w:rPr>
          <w:rFonts w:ascii="微軟正黑體" w:eastAsia="DengXian" w:hAnsi="微軟正黑體" w:cs="Arial"/>
          <w:color w:val="555555"/>
          <w:spacing w:val="23"/>
          <w:kern w:val="0"/>
          <w:sz w:val="21"/>
          <w:szCs w:val="21"/>
          <w:lang w:eastAsia="zh-CN"/>
        </w:rPr>
        <w:t>5u</w:t>
      </w:r>
      <w:r w:rsidRPr="00597076">
        <w:rPr>
          <w:rFonts w:ascii="微軟正黑體" w:eastAsia="DengXian" w:hAnsi="微軟正黑體" w:cs="Arial" w:hint="eastAsia"/>
          <w:color w:val="555555"/>
          <w:spacing w:val="23"/>
          <w:kern w:val="0"/>
          <w:sz w:val="21"/>
          <w:szCs w:val="21"/>
          <w:lang w:eastAsia="zh-CN"/>
        </w:rPr>
        <w:t>到</w:t>
      </w:r>
      <w:r w:rsidRPr="00597076">
        <w:rPr>
          <w:rFonts w:ascii="微軟正黑體" w:eastAsia="DengXian" w:hAnsi="微軟正黑體" w:cs="Arial"/>
          <w:color w:val="555555"/>
          <w:spacing w:val="23"/>
          <w:kern w:val="0"/>
          <w:sz w:val="21"/>
          <w:szCs w:val="21"/>
          <w:lang w:eastAsia="zh-CN"/>
        </w:rPr>
        <w:t>45u</w:t>
      </w:r>
      <w:r w:rsidRPr="00597076">
        <w:rPr>
          <w:rFonts w:ascii="微軟正黑體" w:eastAsia="DengXian" w:hAnsi="微軟正黑體" w:cs="Arial" w:hint="eastAsia"/>
          <w:color w:val="555555"/>
          <w:spacing w:val="23"/>
          <w:kern w:val="0"/>
          <w:sz w:val="21"/>
          <w:szCs w:val="21"/>
          <w:lang w:eastAsia="zh-CN"/>
        </w:rPr>
        <w:t>左右都有人在用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印刷布类纸类陶瓷塑胚等会吸水的材质通常会用较深</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的钢</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印刷网点等四分色稿件大多使用</w:t>
      </w:r>
      <w:r w:rsidRPr="00597076">
        <w:rPr>
          <w:rFonts w:ascii="微軟正黑體" w:eastAsia="DengXian" w:hAnsi="微軟正黑體" w:cs="Arial"/>
          <w:color w:val="555555"/>
          <w:spacing w:val="23"/>
          <w:kern w:val="0"/>
          <w:sz w:val="21"/>
          <w:szCs w:val="21"/>
          <w:lang w:eastAsia="zh-CN"/>
        </w:rPr>
        <w:t>15-20u</w:t>
      </w:r>
      <w:r w:rsidRPr="00597076">
        <w:rPr>
          <w:rFonts w:ascii="微軟正黑體" w:eastAsia="DengXian" w:hAnsi="微軟正黑體" w:cs="Arial" w:hint="eastAsia"/>
          <w:color w:val="555555"/>
          <w:spacing w:val="23"/>
          <w:kern w:val="0"/>
          <w:sz w:val="21"/>
          <w:szCs w:val="21"/>
          <w:lang w:eastAsia="zh-CN"/>
        </w:rPr>
        <w:t>左右</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一般塑料金属等较细的文字印刷都是使用</w:t>
      </w:r>
      <w:r w:rsidRPr="00597076">
        <w:rPr>
          <w:rFonts w:ascii="微軟正黑體" w:eastAsia="DengXian" w:hAnsi="微軟正黑體" w:cs="Arial"/>
          <w:color w:val="555555"/>
          <w:spacing w:val="23"/>
          <w:kern w:val="0"/>
          <w:sz w:val="21"/>
          <w:szCs w:val="21"/>
          <w:lang w:eastAsia="zh-CN"/>
        </w:rPr>
        <w:t>20-25u.</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较粗的线条则是使用</w:t>
      </w:r>
      <w:r w:rsidRPr="00597076">
        <w:rPr>
          <w:rFonts w:ascii="微軟正黑體" w:eastAsia="DengXian" w:hAnsi="微軟正黑體" w:cs="Arial"/>
          <w:color w:val="555555"/>
          <w:spacing w:val="23"/>
          <w:kern w:val="0"/>
          <w:sz w:val="21"/>
          <w:szCs w:val="21"/>
          <w:lang w:eastAsia="zh-CN"/>
        </w:rPr>
        <w:t>28-35u</w:t>
      </w:r>
      <w:r w:rsidRPr="00597076">
        <w:rPr>
          <w:rFonts w:ascii="微軟正黑體" w:eastAsia="DengXian" w:hAnsi="微軟正黑體" w:cs="Arial" w:hint="eastAsia"/>
          <w:color w:val="555555"/>
          <w:spacing w:val="23"/>
          <w:kern w:val="0"/>
          <w:sz w:val="21"/>
          <w:szCs w:val="21"/>
          <w:lang w:eastAsia="zh-CN"/>
        </w:rPr>
        <w:t>左右的深度</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深度越深需要越快干越浓的油墨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深度越浅</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需要越慢干</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越稀</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的油墨。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2.      </w:t>
      </w:r>
      <w:r w:rsidRPr="00597076">
        <w:rPr>
          <w:rFonts w:ascii="微軟正黑體" w:eastAsia="DengXian" w:hAnsi="微軟正黑體" w:cs="Arial" w:hint="eastAsia"/>
          <w:color w:val="555555"/>
          <w:spacing w:val="23"/>
          <w:kern w:val="0"/>
          <w:sz w:val="21"/>
          <w:szCs w:val="21"/>
          <w:lang w:eastAsia="zh-CN"/>
        </w:rPr>
        <w:t>版的材质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台湾市场上大部份都是使用钢版</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另外也有铝版</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树脂版</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不锈钢版。</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3.      </w:t>
      </w:r>
      <w:r w:rsidRPr="00597076">
        <w:rPr>
          <w:rFonts w:ascii="微軟正黑體" w:eastAsia="DengXian" w:hAnsi="微軟正黑體" w:cs="Arial" w:hint="eastAsia"/>
          <w:color w:val="555555"/>
          <w:spacing w:val="23"/>
          <w:kern w:val="0"/>
          <w:sz w:val="21"/>
          <w:szCs w:val="21"/>
          <w:lang w:eastAsia="zh-CN"/>
        </w:rPr>
        <w:t>钢版的表面</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一般钢板需经过平面研磨及金钢砂研磨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有部份使用时为了节省成本仅做平面研</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4.      </w:t>
      </w:r>
      <w:r w:rsidRPr="00597076">
        <w:rPr>
          <w:rFonts w:ascii="微軟正黑體" w:eastAsia="DengXian" w:hAnsi="微軟正黑體" w:cs="Arial" w:hint="eastAsia"/>
          <w:color w:val="555555"/>
          <w:spacing w:val="23"/>
          <w:kern w:val="0"/>
          <w:sz w:val="21"/>
          <w:szCs w:val="21"/>
          <w:lang w:eastAsia="zh-CN"/>
        </w:rPr>
        <w:t>钢版的大小</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因为机器不同及印刷面积不同钢板的尺寸便跟着改变。</w:t>
      </w:r>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hint="eastAsia"/>
          <w:color w:val="555555"/>
          <w:spacing w:val="23"/>
          <w:kern w:val="0"/>
          <w:sz w:val="21"/>
          <w:szCs w:val="21"/>
        </w:rPr>
        <w:lastRenderedPageBreak/>
        <w:br/>
      </w:r>
      <w:r w:rsidRPr="00597076">
        <w:rPr>
          <w:rFonts w:ascii="微軟正黑體" w:eastAsia="DengXian" w:hAnsi="微軟正黑體" w:cs="Arial" w:hint="eastAsia"/>
          <w:color w:val="555555"/>
          <w:spacing w:val="23"/>
          <w:kern w:val="0"/>
          <w:sz w:val="21"/>
          <w:szCs w:val="21"/>
          <w:lang w:eastAsia="zh-CN"/>
        </w:rPr>
        <w:t>佳因使用</w:t>
      </w:r>
      <w:r w:rsidRPr="00597076">
        <w:rPr>
          <w:rFonts w:ascii="微軟正黑體" w:eastAsia="DengXian" w:hAnsi="微軟正黑體" w:cs="Arial"/>
          <w:color w:val="B22222"/>
          <w:spacing w:val="23"/>
          <w:kern w:val="0"/>
          <w:sz w:val="21"/>
          <w:szCs w:val="21"/>
          <w:lang w:eastAsia="zh-CN"/>
        </w:rPr>
        <w:t>SKD11(</w:t>
      </w:r>
      <w:r w:rsidRPr="00597076">
        <w:rPr>
          <w:rFonts w:ascii="微軟正黑體" w:eastAsia="DengXian" w:hAnsi="微軟正黑體" w:cs="Arial" w:hint="eastAsia"/>
          <w:color w:val="B22222"/>
          <w:spacing w:val="23"/>
          <w:kern w:val="0"/>
          <w:sz w:val="21"/>
          <w:szCs w:val="21"/>
          <w:lang w:eastAsia="zh-CN"/>
        </w:rPr>
        <w:t>合金工具钢</w:t>
      </w:r>
      <w:r w:rsidRPr="00597076">
        <w:rPr>
          <w:rFonts w:ascii="微軟正黑體" w:eastAsia="DengXian" w:hAnsi="微軟正黑體" w:cs="Arial"/>
          <w:color w:val="B22222"/>
          <w:spacing w:val="23"/>
          <w:kern w:val="0"/>
          <w:sz w:val="21"/>
          <w:szCs w:val="21"/>
          <w:lang w:eastAsia="zh-CN"/>
        </w:rPr>
        <w:t>)</w:t>
      </w:r>
    </w:p>
    <w:p w14:paraId="0656E430" w14:textId="2D7D4EE8"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b/>
          <w:bCs/>
          <w:color w:val="000000"/>
          <w:spacing w:val="23"/>
          <w:kern w:val="0"/>
          <w:sz w:val="21"/>
          <w:szCs w:val="21"/>
          <w:lang w:eastAsia="zh-CN"/>
        </w:rPr>
        <w:t>详细介绍</w:t>
      </w:r>
      <w:r w:rsidRPr="00597076">
        <w:rPr>
          <w:rFonts w:ascii="微軟正黑體" w:eastAsia="DengXian" w:hAnsi="微軟正黑體" w:cs="Arial"/>
          <w:b/>
          <w:bCs/>
          <w:color w:val="000000"/>
          <w:spacing w:val="23"/>
          <w:kern w:val="0"/>
          <w:sz w:val="21"/>
          <w:szCs w:val="21"/>
          <w:lang w:eastAsia="zh-CN"/>
        </w:rPr>
        <w:t>:</w:t>
      </w:r>
      <w:hyperlink r:id="rId7" w:history="1">
        <w:r w:rsidRPr="00597076">
          <w:rPr>
            <w:rFonts w:ascii="微軟正黑體" w:eastAsia="DengXian" w:hAnsi="微軟正黑體" w:cs="Arial"/>
            <w:b/>
            <w:bCs/>
            <w:color w:val="0000FF"/>
            <w:spacing w:val="23"/>
            <w:kern w:val="0"/>
            <w:sz w:val="21"/>
            <w:szCs w:val="21"/>
            <w:u w:val="single"/>
            <w:lang w:eastAsia="zh-CN"/>
          </w:rPr>
          <w:t>https://www.finecause.com.tw/support.php?act=view&amp;no=83</w:t>
        </w:r>
        <w:r w:rsidR="00F179B7" w:rsidRPr="00F179B7">
          <w:rPr>
            <w:rFonts w:ascii="微軟正黑體" w:eastAsia="微軟正黑體" w:hAnsi="微軟正黑體" w:cs="Arial" w:hint="eastAsia"/>
            <w:b/>
            <w:bCs/>
            <w:color w:val="0000FF"/>
            <w:spacing w:val="23"/>
            <w:kern w:val="0"/>
            <w:sz w:val="21"/>
            <w:szCs w:val="21"/>
            <w:u w:val="single"/>
          </w:rPr>
          <w:br/>
        </w:r>
        <w:r w:rsidR="00F179B7" w:rsidRPr="00F179B7">
          <w:rPr>
            <w:rFonts w:ascii="微軟正黑體" w:eastAsia="微軟正黑體" w:hAnsi="微軟正黑體" w:cs="Arial"/>
            <w:b/>
            <w:bCs/>
            <w:noProof/>
            <w:color w:val="0000FF"/>
            <w:spacing w:val="23"/>
            <w:kern w:val="0"/>
            <w:sz w:val="21"/>
            <w:szCs w:val="21"/>
          </w:rPr>
          <mc:AlternateContent>
            <mc:Choice Requires="wps">
              <w:drawing>
                <wp:inline distT="0" distB="0" distL="0" distR="0" wp14:anchorId="224A007D" wp14:editId="0C017449">
                  <wp:extent cx="307975" cy="307975"/>
                  <wp:effectExtent l="0" t="0" r="0" b="0"/>
                  <wp:docPr id="18" name="矩形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6EC8A" id="矩形 18" o:spid="_x0000_s1026" href="https://www.finecause.com.tw/support.php?act=view&amp;no=83"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" o:button="t" filled="f" stroked="f">
                  <v:fill o:detectmouseclick="t"/>
                  <o:lock v:ext="edit" aspectratio="t"/>
                  <w10:anchorlock/>
                </v:rect>
              </w:pict>
            </mc:Fallback>
          </mc:AlternateContent>
        </w:r>
      </w:hyperlink>
    </w:p>
    <w:p w14:paraId="4E7CC1AE" w14:textId="745AAE04"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hint="eastAsia"/>
          <w:color w:val="555555"/>
          <w:spacing w:val="23"/>
          <w:kern w:val="0"/>
          <w:sz w:val="21"/>
          <w:szCs w:val="21"/>
          <w:lang w:eastAsia="zh-CN"/>
        </w:rPr>
        <w:t>金钢砂研磨的钢版</w:t>
      </w:r>
    </w:p>
    <w:p w14:paraId="790AE3CE" w14:textId="0275AC43"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金钢砂介绍</w:t>
      </w:r>
      <w:r w:rsidRPr="00597076">
        <w:rPr>
          <w:rFonts w:ascii="微軟正黑體" w:eastAsia="DengXian" w:hAnsi="微軟正黑體" w:cs="Arial"/>
          <w:color w:val="555555"/>
          <w:spacing w:val="23"/>
          <w:kern w:val="0"/>
          <w:sz w:val="21"/>
          <w:szCs w:val="21"/>
          <w:lang w:eastAsia="zh-CN"/>
        </w:rPr>
        <w:t xml:space="preserve"> : </w:t>
      </w:r>
      <w:hyperlink r:id="rId8" w:history="1">
        <w:r w:rsidRPr="00597076">
          <w:rPr>
            <w:rStyle w:val="a4"/>
            <w:rFonts w:eastAsia="DengXian"/>
            <w:lang w:eastAsia="zh-CN"/>
          </w:rPr>
          <w:t>https://www.finecause.com.tw/product/791Ypb9Mi0yI9yi3</w:t>
        </w:r>
      </w:hyperlink>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2ED6C2D4" wp14:editId="7FFCFC3A">
                <wp:extent cx="307975" cy="307975"/>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BC19B" id="矩形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" filled="f" stroked="f">
                <o:lock v:ext="edit" aspectratio="t"/>
                <w10:anchorlock/>
              </v:rect>
            </w:pict>
          </mc:Fallback>
        </mc:AlternateContent>
      </w:r>
    </w:p>
    <w:p w14:paraId="31D24FE5" w14:textId="38916606"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hint="eastAsia"/>
          <w:color w:val="555555"/>
          <w:spacing w:val="23"/>
          <w:kern w:val="0"/>
          <w:sz w:val="21"/>
          <w:szCs w:val="21"/>
          <w:lang w:eastAsia="zh-CN"/>
        </w:rPr>
        <w:t>研磨钢版</w:t>
      </w:r>
      <w:r w:rsidR="00597076" w:rsidRPr="00597076">
        <w:rPr>
          <w:rFonts w:ascii="微軟正黑體" w:eastAsia="DengXian" w:hAnsi="微軟正黑體" w:cs="Arial"/>
          <w:color w:val="555555"/>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抛光处理</w:t>
      </w:r>
      <w:r w:rsidR="00597076" w:rsidRPr="00597076">
        <w:rPr>
          <w:rFonts w:ascii="微軟正黑體" w:eastAsia="DengXian" w:hAnsi="微軟正黑體" w:cs="Arial"/>
          <w:color w:val="555555"/>
          <w:spacing w:val="23"/>
          <w:kern w:val="0"/>
          <w:sz w:val="21"/>
          <w:szCs w:val="21"/>
          <w:lang w:eastAsia="zh-CN"/>
        </w:rPr>
        <w:t>"</w:t>
      </w:r>
    </w:p>
    <w:p w14:paraId="6C4FD9FB" w14:textId="77777777" w:rsidR="00F179B7" w:rsidRPr="00F179B7" w:rsidRDefault="00F179B7" w:rsidP="00F179B7">
      <w:pPr>
        <w:widowControl/>
        <w:rPr>
          <w:rFonts w:ascii="Arial" w:eastAsia="新細明體" w:hAnsi="Arial" w:cs="Arial"/>
          <w:color w:val="555555"/>
          <w:spacing w:val="23"/>
          <w:kern w:val="0"/>
          <w:sz w:val="18"/>
          <w:szCs w:val="18"/>
        </w:rPr>
      </w:pPr>
      <w:r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27654CA2" wp14:editId="7439BD96">
                <wp:extent cx="307975" cy="307975"/>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3FF55" id="矩形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" filled="f" stroked="f">
                <o:lock v:ext="edit" aspectratio="t"/>
                <w10:anchorlock/>
              </v:rect>
            </w:pict>
          </mc:Fallback>
        </mc:AlternateContent>
      </w:r>
    </w:p>
    <w:p w14:paraId="4E6A7190" w14:textId="3BB19320"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hint="eastAsia"/>
          <w:color w:val="555555"/>
          <w:spacing w:val="23"/>
          <w:kern w:val="0"/>
          <w:sz w:val="21"/>
          <w:szCs w:val="21"/>
          <w:lang w:eastAsia="zh-CN"/>
        </w:rPr>
        <w:t>佳因公司生产</w:t>
      </w:r>
      <w:r w:rsidR="00597076" w:rsidRPr="00597076">
        <w:rPr>
          <w:rFonts w:ascii="微軟正黑體" w:eastAsia="DengXian" w:hAnsi="微軟正黑體" w:cs="Arial"/>
          <w:color w:val="555555"/>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墨杯式移印机</w:t>
      </w:r>
      <w:r w:rsidR="00597076" w:rsidRPr="00597076">
        <w:rPr>
          <w:rFonts w:ascii="微軟正黑體" w:eastAsia="DengXian" w:hAnsi="微軟正黑體" w:cs="Arial"/>
          <w:color w:val="555555"/>
          <w:spacing w:val="23"/>
          <w:kern w:val="0"/>
          <w:sz w:val="21"/>
          <w:szCs w:val="21"/>
          <w:lang w:eastAsia="zh-CN"/>
        </w:rPr>
        <w:t>"</w:t>
      </w:r>
    </w:p>
    <w:p w14:paraId="6493730F" w14:textId="31D87865"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60mm</w:t>
      </w:r>
      <w:r w:rsidRPr="00597076">
        <w:rPr>
          <w:rFonts w:ascii="微軟正黑體" w:eastAsia="DengXian" w:hAnsi="微軟正黑體" w:cs="Arial" w:hint="eastAsia"/>
          <w:color w:val="555555"/>
          <w:spacing w:val="23"/>
          <w:kern w:val="0"/>
          <w:sz w:val="21"/>
          <w:szCs w:val="21"/>
          <w:lang w:eastAsia="zh-CN"/>
        </w:rPr>
        <w:t>墨杯移印机</w:t>
      </w:r>
      <w:r w:rsidRPr="00597076">
        <w:rPr>
          <w:rFonts w:ascii="微軟正黑體" w:eastAsia="DengXian" w:hAnsi="微軟正黑體" w:cs="Arial"/>
          <w:color w:val="555555"/>
          <w:spacing w:val="23"/>
          <w:kern w:val="0"/>
          <w:sz w:val="21"/>
          <w:szCs w:val="21"/>
          <w:lang w:eastAsia="zh-CN"/>
        </w:rPr>
        <w:t xml:space="preserve"> :</w:t>
      </w:r>
    </w:p>
    <w:p w14:paraId="07B1E6D0" w14:textId="65924BE9"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新式之墨杯式移印机使用</w:t>
      </w:r>
      <w:r w:rsidRPr="00597076">
        <w:rPr>
          <w:rFonts w:ascii="微軟正黑體" w:eastAsia="DengXian" w:hAnsi="微軟正黑體" w:cs="Arial"/>
          <w:color w:val="555555"/>
          <w:spacing w:val="23"/>
          <w:kern w:val="0"/>
          <w:sz w:val="21"/>
          <w:szCs w:val="21"/>
          <w:lang w:eastAsia="zh-CN"/>
        </w:rPr>
        <w:t>90mm</w:t>
      </w:r>
      <w:r w:rsidRPr="00597076">
        <w:rPr>
          <w:rFonts w:ascii="微軟正黑體" w:eastAsia="DengXian" w:hAnsi="微軟正黑體" w:cs="Arial" w:hint="eastAsia"/>
          <w:color w:val="555555"/>
          <w:spacing w:val="23"/>
          <w:kern w:val="0"/>
          <w:sz w:val="21"/>
          <w:szCs w:val="21"/>
          <w:lang w:eastAsia="zh-CN"/>
        </w:rPr>
        <w:t>宽</w:t>
      </w:r>
      <w:r w:rsidRPr="00597076">
        <w:rPr>
          <w:rFonts w:ascii="微軟正黑體" w:eastAsia="DengXian" w:hAnsi="微軟正黑體" w:cs="Arial"/>
          <w:color w:val="555555"/>
          <w:spacing w:val="23"/>
          <w:kern w:val="0"/>
          <w:sz w:val="21"/>
          <w:szCs w:val="21"/>
          <w:lang w:eastAsia="zh-CN"/>
        </w:rPr>
        <w:t>*200mm</w:t>
      </w:r>
      <w:r w:rsidRPr="00597076">
        <w:rPr>
          <w:rFonts w:ascii="微軟正黑體" w:eastAsia="DengXian" w:hAnsi="微軟正黑體" w:cs="Arial" w:hint="eastAsia"/>
          <w:color w:val="555555"/>
          <w:spacing w:val="23"/>
          <w:kern w:val="0"/>
          <w:sz w:val="21"/>
          <w:szCs w:val="21"/>
          <w:lang w:eastAsia="zh-CN"/>
        </w:rPr>
        <w:t>长</w:t>
      </w:r>
      <w:r w:rsidRPr="00597076">
        <w:rPr>
          <w:rFonts w:ascii="微軟正黑體" w:eastAsia="DengXian" w:hAnsi="微軟正黑體" w:cs="Arial"/>
          <w:color w:val="555555"/>
          <w:spacing w:val="23"/>
          <w:kern w:val="0"/>
          <w:sz w:val="21"/>
          <w:szCs w:val="21"/>
          <w:lang w:eastAsia="zh-CN"/>
        </w:rPr>
        <w:t>*10mm</w:t>
      </w:r>
      <w:r w:rsidRPr="00597076">
        <w:rPr>
          <w:rFonts w:ascii="微軟正黑體" w:eastAsia="DengXian" w:hAnsi="微軟正黑體" w:cs="Arial" w:hint="eastAsia"/>
          <w:color w:val="555555"/>
          <w:spacing w:val="23"/>
          <w:kern w:val="0"/>
          <w:sz w:val="21"/>
          <w:szCs w:val="21"/>
          <w:lang w:eastAsia="zh-CN"/>
        </w:rPr>
        <w:t>厚</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旧式之墨杯式移印机使用</w:t>
      </w:r>
      <w:r w:rsidRPr="00597076">
        <w:rPr>
          <w:rFonts w:ascii="微軟正黑體" w:eastAsia="DengXian" w:hAnsi="微軟正黑體" w:cs="Arial"/>
          <w:color w:val="555555"/>
          <w:spacing w:val="23"/>
          <w:kern w:val="0"/>
          <w:sz w:val="21"/>
          <w:szCs w:val="21"/>
          <w:lang w:eastAsia="zh-CN"/>
        </w:rPr>
        <w:t>90mm</w:t>
      </w:r>
      <w:r w:rsidRPr="00597076">
        <w:rPr>
          <w:rFonts w:ascii="微軟正黑體" w:eastAsia="DengXian" w:hAnsi="微軟正黑體" w:cs="Arial" w:hint="eastAsia"/>
          <w:color w:val="555555"/>
          <w:spacing w:val="23"/>
          <w:kern w:val="0"/>
          <w:sz w:val="21"/>
          <w:szCs w:val="21"/>
          <w:lang w:eastAsia="zh-CN"/>
        </w:rPr>
        <w:t>宽</w:t>
      </w:r>
      <w:r w:rsidRPr="00597076">
        <w:rPr>
          <w:rFonts w:ascii="微軟正黑體" w:eastAsia="DengXian" w:hAnsi="微軟正黑體" w:cs="Arial"/>
          <w:color w:val="555555"/>
          <w:spacing w:val="23"/>
          <w:kern w:val="0"/>
          <w:sz w:val="21"/>
          <w:szCs w:val="21"/>
          <w:lang w:eastAsia="zh-CN"/>
        </w:rPr>
        <w:t>*180mm</w:t>
      </w:r>
      <w:r w:rsidRPr="00597076">
        <w:rPr>
          <w:rFonts w:ascii="微軟正黑體" w:eastAsia="DengXian" w:hAnsi="微軟正黑體" w:cs="Arial" w:hint="eastAsia"/>
          <w:color w:val="555555"/>
          <w:spacing w:val="23"/>
          <w:kern w:val="0"/>
          <w:sz w:val="21"/>
          <w:szCs w:val="21"/>
          <w:lang w:eastAsia="zh-CN"/>
        </w:rPr>
        <w:t>长</w:t>
      </w:r>
      <w:r w:rsidRPr="00597076">
        <w:rPr>
          <w:rFonts w:ascii="微軟正黑體" w:eastAsia="DengXian" w:hAnsi="微軟正黑體" w:cs="Arial"/>
          <w:color w:val="555555"/>
          <w:spacing w:val="23"/>
          <w:kern w:val="0"/>
          <w:sz w:val="21"/>
          <w:szCs w:val="21"/>
          <w:lang w:eastAsia="zh-CN"/>
        </w:rPr>
        <w:t>*10mm</w:t>
      </w:r>
      <w:r w:rsidRPr="00597076">
        <w:rPr>
          <w:rFonts w:ascii="微軟正黑體" w:eastAsia="DengXian" w:hAnsi="微軟正黑體" w:cs="Arial" w:hint="eastAsia"/>
          <w:color w:val="555555"/>
          <w:spacing w:val="23"/>
          <w:kern w:val="0"/>
          <w:sz w:val="21"/>
          <w:szCs w:val="21"/>
          <w:lang w:eastAsia="zh-CN"/>
        </w:rPr>
        <w:t>厚</w:t>
      </w:r>
    </w:p>
    <w:p w14:paraId="4EF05D4D" w14:textId="37779B58"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90mm </w:t>
      </w:r>
      <w:r w:rsidRPr="00597076">
        <w:rPr>
          <w:rFonts w:ascii="微軟正黑體" w:eastAsia="DengXian" w:hAnsi="微軟正黑體" w:cs="Arial" w:hint="eastAsia"/>
          <w:color w:val="555555"/>
          <w:spacing w:val="23"/>
          <w:kern w:val="0"/>
          <w:sz w:val="21"/>
          <w:szCs w:val="21"/>
          <w:lang w:eastAsia="zh-CN"/>
        </w:rPr>
        <w:t>墨杯移印机</w:t>
      </w:r>
      <w:r w:rsidRPr="00597076">
        <w:rPr>
          <w:rFonts w:ascii="微軟正黑體" w:eastAsia="DengXian" w:hAnsi="微軟正黑體" w:cs="Arial"/>
          <w:color w:val="555555"/>
          <w:spacing w:val="23"/>
          <w:kern w:val="0"/>
          <w:sz w:val="21"/>
          <w:szCs w:val="21"/>
          <w:lang w:eastAsia="zh-CN"/>
        </w:rPr>
        <w:t xml:space="preserve"> :</w:t>
      </w:r>
    </w:p>
    <w:p w14:paraId="76384576" w14:textId="0EB34237"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使用</w:t>
      </w:r>
      <w:r w:rsidRPr="00597076">
        <w:rPr>
          <w:rFonts w:ascii="微軟正黑體" w:eastAsia="DengXian" w:hAnsi="微軟正黑體" w:cs="Arial"/>
          <w:color w:val="555555"/>
          <w:spacing w:val="23"/>
          <w:kern w:val="0"/>
          <w:sz w:val="21"/>
          <w:szCs w:val="21"/>
          <w:lang w:eastAsia="zh-CN"/>
        </w:rPr>
        <w:t>120mm</w:t>
      </w:r>
      <w:r w:rsidRPr="00597076">
        <w:rPr>
          <w:rFonts w:ascii="微軟正黑體" w:eastAsia="DengXian" w:hAnsi="微軟正黑體" w:cs="Arial" w:hint="eastAsia"/>
          <w:color w:val="555555"/>
          <w:spacing w:val="23"/>
          <w:kern w:val="0"/>
          <w:sz w:val="21"/>
          <w:szCs w:val="21"/>
          <w:lang w:eastAsia="zh-CN"/>
        </w:rPr>
        <w:t>宽</w:t>
      </w:r>
      <w:r w:rsidRPr="00597076">
        <w:rPr>
          <w:rFonts w:ascii="微軟正黑體" w:eastAsia="DengXian" w:hAnsi="微軟正黑體" w:cs="Arial"/>
          <w:color w:val="555555"/>
          <w:spacing w:val="23"/>
          <w:kern w:val="0"/>
          <w:sz w:val="21"/>
          <w:szCs w:val="21"/>
          <w:lang w:eastAsia="zh-CN"/>
        </w:rPr>
        <w:t>*240mm</w:t>
      </w:r>
      <w:r w:rsidRPr="00597076">
        <w:rPr>
          <w:rFonts w:ascii="微軟正黑體" w:eastAsia="DengXian" w:hAnsi="微軟正黑體" w:cs="Arial" w:hint="eastAsia"/>
          <w:color w:val="555555"/>
          <w:spacing w:val="23"/>
          <w:kern w:val="0"/>
          <w:sz w:val="21"/>
          <w:szCs w:val="21"/>
          <w:lang w:eastAsia="zh-CN"/>
        </w:rPr>
        <w:t>长</w:t>
      </w:r>
      <w:r w:rsidRPr="00597076">
        <w:rPr>
          <w:rFonts w:ascii="微軟正黑體" w:eastAsia="DengXian" w:hAnsi="微軟正黑體" w:cs="Arial"/>
          <w:color w:val="555555"/>
          <w:spacing w:val="23"/>
          <w:kern w:val="0"/>
          <w:sz w:val="21"/>
          <w:szCs w:val="21"/>
          <w:lang w:eastAsia="zh-CN"/>
        </w:rPr>
        <w:t>*10mm</w:t>
      </w:r>
      <w:r w:rsidRPr="00597076">
        <w:rPr>
          <w:rFonts w:ascii="微軟正黑體" w:eastAsia="DengXian" w:hAnsi="微軟正黑體" w:cs="Arial" w:hint="eastAsia"/>
          <w:color w:val="555555"/>
          <w:spacing w:val="23"/>
          <w:kern w:val="0"/>
          <w:sz w:val="21"/>
          <w:szCs w:val="21"/>
          <w:lang w:eastAsia="zh-CN"/>
        </w:rPr>
        <w:t>厚</w:t>
      </w:r>
    </w:p>
    <w:p w14:paraId="67CDAEAF" w14:textId="75E8028F"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墨杯式钢版使用注意事项</w:t>
      </w:r>
      <w:r w:rsidRPr="00597076">
        <w:rPr>
          <w:rFonts w:ascii="微軟正黑體" w:eastAsia="DengXian" w:hAnsi="微軟正黑體" w:cs="Arial"/>
          <w:color w:val="555555"/>
          <w:spacing w:val="23"/>
          <w:kern w:val="0"/>
          <w:sz w:val="21"/>
          <w:szCs w:val="21"/>
          <w:lang w:eastAsia="zh-CN"/>
        </w:rPr>
        <w:t>:</w:t>
      </w:r>
    </w:p>
    <w:p w14:paraId="58B3624A" w14:textId="5497F3DB"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A.     </w:t>
      </w:r>
      <w:r w:rsidRPr="00597076">
        <w:rPr>
          <w:rFonts w:ascii="微軟正黑體" w:eastAsia="DengXian" w:hAnsi="微軟正黑體" w:cs="Arial" w:hint="eastAsia"/>
          <w:color w:val="555555"/>
          <w:spacing w:val="23"/>
          <w:kern w:val="0"/>
          <w:sz w:val="21"/>
          <w:szCs w:val="21"/>
          <w:lang w:eastAsia="zh-CN"/>
        </w:rPr>
        <w:t>需注意稿件方向与治具方向须一致</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B.     </w:t>
      </w:r>
      <w:r w:rsidRPr="00597076">
        <w:rPr>
          <w:rFonts w:ascii="微軟正黑體" w:eastAsia="DengXian" w:hAnsi="微軟正黑體" w:cs="Arial" w:hint="eastAsia"/>
          <w:color w:val="555555"/>
          <w:spacing w:val="23"/>
          <w:kern w:val="0"/>
          <w:sz w:val="21"/>
          <w:szCs w:val="21"/>
          <w:lang w:eastAsia="zh-CN"/>
        </w:rPr>
        <w:t>需使用经金钢砂研磨之版材</w:t>
      </w:r>
      <w:r w:rsidRPr="00597076">
        <w:rPr>
          <w:rFonts w:ascii="微軟正黑體" w:eastAsia="DengXian" w:hAnsi="微軟正黑體" w:cs="Arial"/>
          <w:color w:val="555555"/>
          <w:spacing w:val="23"/>
          <w:kern w:val="0"/>
          <w:sz w:val="21"/>
          <w:szCs w:val="21"/>
          <w:lang w:eastAsia="zh-CN"/>
        </w:rPr>
        <w:t>.</w:t>
      </w:r>
    </w:p>
    <w:p w14:paraId="74CE8E3E" w14:textId="364CCB9A"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lastRenderedPageBreak/>
        <w:t>长用的墨盘式移印机钢板尺寸有</w:t>
      </w:r>
      <w:r w:rsidRPr="00597076">
        <w:rPr>
          <w:rFonts w:ascii="微軟正黑體" w:eastAsia="DengXian" w:hAnsi="微軟正黑體" w:cs="Arial"/>
          <w:color w:val="555555"/>
          <w:spacing w:val="23"/>
          <w:kern w:val="0"/>
          <w:sz w:val="21"/>
          <w:szCs w:val="21"/>
          <w:lang w:eastAsia="zh-CN"/>
        </w:rPr>
        <w:t>80*80,,,80*95,,,100*100,,,110*140100*150,,,</w:t>
      </w:r>
      <w:r w:rsidRPr="00597076">
        <w:rPr>
          <w:rFonts w:ascii="微軟正黑體" w:eastAsia="DengXian" w:hAnsi="微軟正黑體" w:cs="Arial" w:hint="eastAsia"/>
          <w:color w:val="555555"/>
          <w:spacing w:val="23"/>
          <w:kern w:val="0"/>
          <w:sz w:val="21"/>
          <w:szCs w:val="21"/>
          <w:lang w:eastAsia="zh-CN"/>
        </w:rPr>
        <w:t>等等</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墨盘式钢版使用注意事项</w:t>
      </w:r>
      <w:r w:rsidRPr="00597076">
        <w:rPr>
          <w:rFonts w:ascii="微軟正黑體" w:eastAsia="DengXian" w:hAnsi="微軟正黑體" w:cs="Arial"/>
          <w:color w:val="555555"/>
          <w:spacing w:val="23"/>
          <w:kern w:val="0"/>
          <w:sz w:val="21"/>
          <w:szCs w:val="21"/>
          <w:lang w:eastAsia="zh-CN"/>
        </w:rPr>
        <w:t>:</w:t>
      </w:r>
    </w:p>
    <w:p w14:paraId="3333C6CD" w14:textId="53CCF23C"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A.     </w:t>
      </w:r>
      <w:r w:rsidRPr="00597076">
        <w:rPr>
          <w:rFonts w:ascii="微軟正黑體" w:eastAsia="DengXian" w:hAnsi="微軟正黑體" w:cs="Arial" w:hint="eastAsia"/>
          <w:color w:val="555555"/>
          <w:spacing w:val="23"/>
          <w:kern w:val="0"/>
          <w:sz w:val="21"/>
          <w:szCs w:val="21"/>
          <w:lang w:eastAsia="zh-CN"/>
        </w:rPr>
        <w:t>左右至少比印刷图案各多</w:t>
      </w:r>
      <w:r w:rsidRPr="00597076">
        <w:rPr>
          <w:rFonts w:ascii="微軟正黑體" w:eastAsia="DengXian" w:hAnsi="微軟正黑體" w:cs="Arial"/>
          <w:color w:val="555555"/>
          <w:spacing w:val="23"/>
          <w:kern w:val="0"/>
          <w:sz w:val="21"/>
          <w:szCs w:val="21"/>
          <w:lang w:eastAsia="zh-CN"/>
        </w:rPr>
        <w:t>15mm,</w:t>
      </w:r>
      <w:r w:rsidRPr="00597076">
        <w:rPr>
          <w:rFonts w:ascii="微軟正黑體" w:eastAsia="DengXian" w:hAnsi="微軟正黑體" w:cs="Arial" w:hint="eastAsia"/>
          <w:color w:val="555555"/>
          <w:spacing w:val="23"/>
          <w:kern w:val="0"/>
          <w:sz w:val="21"/>
          <w:szCs w:val="21"/>
          <w:lang w:eastAsia="zh-CN"/>
        </w:rPr>
        <w:t>前后多</w:t>
      </w:r>
      <w:r w:rsidRPr="00597076">
        <w:rPr>
          <w:rFonts w:ascii="微軟正黑體" w:eastAsia="DengXian" w:hAnsi="微軟正黑體" w:cs="Arial"/>
          <w:color w:val="555555"/>
          <w:spacing w:val="23"/>
          <w:kern w:val="0"/>
          <w:sz w:val="21"/>
          <w:szCs w:val="21"/>
          <w:lang w:eastAsia="zh-CN"/>
        </w:rPr>
        <w:t>20mm,</w:t>
      </w:r>
      <w:r w:rsidRPr="00597076">
        <w:rPr>
          <w:rFonts w:ascii="微軟正黑體" w:eastAsia="DengXian" w:hAnsi="微軟正黑體" w:cs="Arial" w:hint="eastAsia"/>
          <w:color w:val="555555"/>
          <w:spacing w:val="23"/>
          <w:kern w:val="0"/>
          <w:sz w:val="21"/>
          <w:szCs w:val="21"/>
          <w:lang w:eastAsia="zh-CN"/>
        </w:rPr>
        <w:t>较为方便使用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B.     </w:t>
      </w:r>
      <w:r w:rsidRPr="00597076">
        <w:rPr>
          <w:rFonts w:ascii="微軟正黑體" w:eastAsia="DengXian" w:hAnsi="微軟正黑體" w:cs="Arial" w:hint="eastAsia"/>
          <w:color w:val="555555"/>
          <w:spacing w:val="23"/>
          <w:kern w:val="0"/>
          <w:sz w:val="21"/>
          <w:szCs w:val="21"/>
          <w:lang w:eastAsia="zh-CN"/>
        </w:rPr>
        <w:t>若有长线条图案时勿与刮刀形成平行否则易造成跌刀</w:t>
      </w:r>
    </w:p>
    <w:p w14:paraId="645E7E10" w14:textId="6908A70D"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w:t>
      </w:r>
      <w:r w:rsidRPr="00597076">
        <w:rPr>
          <w:rFonts w:ascii="微軟正黑體" w:eastAsia="DengXian" w:hAnsi="微軟正黑體" w:cs="Arial" w:hint="eastAsia"/>
          <w:color w:val="555555"/>
          <w:spacing w:val="23"/>
          <w:kern w:val="0"/>
          <w:sz w:val="21"/>
          <w:szCs w:val="21"/>
          <w:lang w:eastAsia="zh-CN"/>
        </w:rPr>
        <w:t>佳因移印机</w:t>
      </w:r>
      <w:r w:rsidRPr="00597076">
        <w:rPr>
          <w:rFonts w:ascii="微軟正黑體" w:eastAsia="DengXian" w:hAnsi="微軟正黑體" w:cs="Arial"/>
          <w:color w:val="555555"/>
          <w:spacing w:val="23"/>
          <w:kern w:val="0"/>
          <w:sz w:val="21"/>
          <w:szCs w:val="21"/>
          <w:lang w:eastAsia="zh-CN"/>
        </w:rPr>
        <w:t xml:space="preserve"> : </w:t>
      </w:r>
      <w:hyperlink r:id="rId9" w:history="1">
        <w:r w:rsidRPr="00597076">
          <w:rPr>
            <w:rFonts w:ascii="微軟正黑體" w:eastAsia="DengXian" w:hAnsi="微軟正黑體" w:cs="Arial"/>
            <w:color w:val="0000FF"/>
            <w:spacing w:val="23"/>
            <w:kern w:val="0"/>
            <w:sz w:val="21"/>
            <w:szCs w:val="21"/>
            <w:u w:val="single"/>
            <w:lang w:eastAsia="zh-CN"/>
          </w:rPr>
          <w:t>https://www.finecause.com.tw/goods.php?catId=1</w:t>
        </w:r>
      </w:hyperlink>
    </w:p>
    <w:p w14:paraId="1817129E" w14:textId="4523456E" w:rsidR="00F179B7" w:rsidRPr="00F179B7" w:rsidRDefault="00597076" w:rsidP="00F179B7">
      <w:pPr>
        <w:widowControl/>
        <w:rPr>
          <w:rFonts w:ascii="新細明體" w:eastAsia="新細明體" w:hAnsi="新細明體" w:cs="新細明體"/>
          <w:kern w:val="0"/>
          <w:szCs w:val="24"/>
        </w:rPr>
      </w:pPr>
      <w:r w:rsidRPr="00597076">
        <w:rPr>
          <w:rFonts w:ascii="微軟正黑體" w:eastAsia="DengXian" w:hAnsi="微軟正黑體" w:cs="Arial"/>
          <w:color w:val="555555"/>
          <w:spacing w:val="23"/>
          <w:kern w:val="0"/>
          <w:sz w:val="21"/>
          <w:szCs w:val="21"/>
          <w:lang w:eastAsia="zh-CN"/>
        </w:rPr>
        <w:t> </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b/>
          <w:bCs/>
          <w:color w:val="555555"/>
          <w:spacing w:val="23"/>
          <w:kern w:val="0"/>
          <w:sz w:val="21"/>
          <w:szCs w:val="21"/>
          <w:lang w:eastAsia="zh-CN"/>
        </w:rPr>
        <w:t>墨</w:t>
      </w:r>
      <w:r w:rsidRPr="00597076">
        <w:rPr>
          <w:rFonts w:ascii="微軟正黑體" w:eastAsia="DengXian" w:hAnsi="微軟正黑體" w:cs="Arial"/>
          <w:b/>
          <w:bCs/>
          <w:color w:val="555555"/>
          <w:spacing w:val="23"/>
          <w:kern w:val="0"/>
          <w:sz w:val="21"/>
          <w:szCs w:val="21"/>
          <w:lang w:eastAsia="zh-CN"/>
        </w:rPr>
        <w:t xml:space="preserve"> </w:t>
      </w:r>
      <w:r w:rsidRPr="00597076">
        <w:rPr>
          <w:rFonts w:ascii="微軟正黑體" w:eastAsia="DengXian" w:hAnsi="微軟正黑體" w:cs="Arial" w:hint="eastAsia"/>
          <w:b/>
          <w:bCs/>
          <w:color w:val="555555"/>
          <w:spacing w:val="23"/>
          <w:kern w:val="0"/>
          <w:sz w:val="21"/>
          <w:szCs w:val="21"/>
          <w:lang w:eastAsia="zh-CN"/>
        </w:rPr>
        <w:t>杯</w:t>
      </w:r>
      <w:r w:rsidRPr="00597076">
        <w:rPr>
          <w:rFonts w:ascii="微軟正黑體" w:eastAsia="DengXian" w:hAnsi="微軟正黑體" w:cs="Arial"/>
          <w:b/>
          <w:bCs/>
          <w:color w:val="555555"/>
          <w:spacing w:val="23"/>
          <w:kern w:val="0"/>
          <w:sz w:val="21"/>
          <w:szCs w:val="21"/>
          <w:lang w:eastAsia="zh-CN"/>
        </w:rPr>
        <w:t xml:space="preserve"> :</w:t>
      </w:r>
    </w:p>
    <w:p w14:paraId="4831F2F7" w14:textId="69AAD765"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墨杯的尺寸共有直径</w:t>
      </w:r>
      <w:r w:rsidRPr="00597076">
        <w:rPr>
          <w:rFonts w:ascii="微軟正黑體" w:eastAsia="DengXian" w:hAnsi="微軟正黑體" w:cs="Arial"/>
          <w:color w:val="555555"/>
          <w:spacing w:val="23"/>
          <w:kern w:val="0"/>
          <w:sz w:val="21"/>
          <w:szCs w:val="21"/>
          <w:lang w:eastAsia="zh-CN"/>
        </w:rPr>
        <w:t>60mm,90mm,130mm,3</w:t>
      </w:r>
      <w:r w:rsidRPr="00597076">
        <w:rPr>
          <w:rFonts w:ascii="微軟正黑體" w:eastAsia="DengXian" w:hAnsi="微軟正黑體" w:cs="Arial" w:hint="eastAsia"/>
          <w:color w:val="555555"/>
          <w:spacing w:val="23"/>
          <w:kern w:val="0"/>
          <w:sz w:val="21"/>
          <w:szCs w:val="21"/>
          <w:lang w:eastAsia="zh-CN"/>
        </w:rPr>
        <w:t>种</w:t>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hint="eastAsia"/>
          <w:color w:val="555555"/>
          <w:spacing w:val="23"/>
          <w:kern w:val="0"/>
          <w:sz w:val="21"/>
          <w:szCs w:val="21"/>
          <w:lang w:eastAsia="zh-CN"/>
        </w:rPr>
        <w:t>图案在设计时需比墨杯之直径至少减少</w:t>
      </w:r>
      <w:r w:rsidRPr="00597076">
        <w:rPr>
          <w:rFonts w:ascii="微軟正黑體" w:eastAsia="DengXian" w:hAnsi="微軟正黑體" w:cs="Arial"/>
          <w:color w:val="555555"/>
          <w:spacing w:val="23"/>
          <w:kern w:val="0"/>
          <w:sz w:val="21"/>
          <w:szCs w:val="21"/>
          <w:lang w:eastAsia="zh-CN"/>
        </w:rPr>
        <w:t>5mm</w:t>
      </w:r>
      <w:r w:rsidRPr="00597076">
        <w:rPr>
          <w:rFonts w:ascii="微軟正黑體" w:eastAsia="DengXian" w:hAnsi="微軟正黑體" w:cs="Arial" w:hint="eastAsia"/>
          <w:color w:val="555555"/>
          <w:spacing w:val="23"/>
          <w:kern w:val="0"/>
          <w:sz w:val="21"/>
          <w:szCs w:val="21"/>
          <w:lang w:eastAsia="zh-CN"/>
        </w:rPr>
        <w:t>之尺寸。</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hint="eastAsia"/>
          <w:color w:val="555555"/>
          <w:spacing w:val="23"/>
          <w:kern w:val="0"/>
          <w:sz w:val="21"/>
          <w:szCs w:val="21"/>
          <w:lang w:eastAsia="zh-CN"/>
        </w:rPr>
        <w:t>佳因墨杯</w:t>
      </w:r>
      <w:r w:rsidRPr="00597076">
        <w:rPr>
          <w:rFonts w:ascii="微軟正黑體" w:eastAsia="DengXian" w:hAnsi="微軟正黑體" w:cs="Arial"/>
          <w:color w:val="555555"/>
          <w:spacing w:val="23"/>
          <w:kern w:val="0"/>
          <w:sz w:val="21"/>
          <w:szCs w:val="21"/>
          <w:lang w:eastAsia="zh-CN"/>
        </w:rPr>
        <w:t xml:space="preserve"> : </w:t>
      </w:r>
      <w:hyperlink r:id="rId10" w:history="1">
        <w:r w:rsidRPr="00597076">
          <w:rPr>
            <w:rStyle w:val="a4"/>
            <w:rFonts w:eastAsia="DengXian"/>
            <w:lang w:eastAsia="zh-CN"/>
          </w:rPr>
          <w:t>https://www.finecause.com.tw/products/Consumables02/0fdYp64mM5JnfYN4</w:t>
        </w:r>
      </w:hyperlink>
      <w:r w:rsidRPr="00597076">
        <w:rPr>
          <w:rFonts w:ascii="微軟正黑體" w:eastAsia="DengXian" w:hAnsi="微軟正黑體" w:cs="Arial"/>
          <w:color w:val="555555"/>
          <w:spacing w:val="23"/>
          <w:kern w:val="0"/>
          <w:sz w:val="21"/>
          <w:szCs w:val="21"/>
          <w:lang w:eastAsia="zh-CN"/>
        </w:rPr>
        <w:t>1. 60</w:t>
      </w:r>
      <w:r w:rsidRPr="00597076">
        <w:rPr>
          <w:rFonts w:ascii="Arial" w:eastAsia="DengXian" w:hAnsi="Arial" w:cs="Arial"/>
          <w:color w:val="555555"/>
          <w:spacing w:val="23"/>
          <w:kern w:val="0"/>
          <w:sz w:val="21"/>
          <w:szCs w:val="21"/>
          <w:lang w:eastAsia="zh-CN"/>
        </w:rPr>
        <w:t>Ø</w:t>
      </w:r>
      <w:r w:rsidRPr="00597076">
        <w:rPr>
          <w:rFonts w:ascii="Arial" w:eastAsia="DengXian" w:hAnsi="Arial" w:cs="Arial" w:hint="eastAsia"/>
          <w:color w:val="555555"/>
          <w:spacing w:val="23"/>
          <w:kern w:val="0"/>
          <w:sz w:val="21"/>
          <w:szCs w:val="21"/>
          <w:lang w:eastAsia="zh-CN"/>
        </w:rPr>
        <w:t>墨杯</w:t>
      </w:r>
      <w:r w:rsidR="00F179B7" w:rsidRPr="00F179B7">
        <w:rPr>
          <w:rFonts w:ascii="Arial" w:eastAsia="新細明體" w:hAnsi="Arial" w:cs="Arial"/>
          <w:color w:val="555555"/>
          <w:spacing w:val="23"/>
          <w:kern w:val="0"/>
          <w:sz w:val="18"/>
          <w:szCs w:val="18"/>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662B226B" wp14:editId="1FD457B0">
                <wp:extent cx="307975" cy="307975"/>
                <wp:effectExtent l="0" t="0" r="0" b="0"/>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A2DAF" id="矩形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jqC0ofUBAADDAwAADgAAAAAAAAAAAAAAAAAuAgAAZHJzL2Uy&#10;b0RvYy54bWxQSwECLQAUAAYACAAAACEA8l2uHdkAAAADAQAADwAAAAAAAAAAAAAAAABPBAAAZHJz&#10;L2Rvd25yZXYueG1sUEsFBgAAAAAEAAQA8wAAAFUFAAAAAA==&#10;" filled="f" stroked="f">
                <o:lock v:ext="edit" aspectratio="t"/>
                <w10:anchorlock/>
              </v:rect>
            </w:pict>
          </mc:Fallback>
        </mc:AlternateContent>
      </w:r>
      <w:r w:rsidRPr="00597076">
        <w:rPr>
          <w:rFonts w:ascii="微軟正黑體" w:eastAsia="DengXian" w:hAnsi="微軟正黑體" w:cs="Arial"/>
          <w:color w:val="555555"/>
          <w:spacing w:val="23"/>
          <w:kern w:val="0"/>
          <w:sz w:val="21"/>
          <w:szCs w:val="21"/>
          <w:lang w:eastAsia="zh-CN"/>
        </w:rPr>
        <w:t> </w:t>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3034B53C" wp14:editId="71197E69">
                <wp:extent cx="307975" cy="307975"/>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52BF5" id="矩形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" filled="f" stroked="f">
                <o:lock v:ext="edit" aspectratio="t"/>
                <w10:anchorlock/>
              </v:rect>
            </w:pict>
          </mc:Fallback>
        </mc:AlternateContent>
      </w:r>
      <w:r w:rsidRPr="00597076">
        <w:rPr>
          <w:rFonts w:ascii="微軟正黑體" w:eastAsia="DengXian" w:hAnsi="微軟正黑體" w:cs="Arial"/>
          <w:color w:val="555555"/>
          <w:spacing w:val="23"/>
          <w:kern w:val="0"/>
          <w:sz w:val="21"/>
          <w:szCs w:val="21"/>
          <w:lang w:eastAsia="zh-CN"/>
        </w:rPr>
        <w:t> </w:t>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7A136426" wp14:editId="54F5F61F">
                <wp:extent cx="307975" cy="307975"/>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8ABD5" id="矩形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" filled="f" stroked="f">
                <o:lock v:ext="edit" aspectratio="t"/>
                <w10:anchorlock/>
              </v:rect>
            </w:pict>
          </mc:Fallback>
        </mc:AlternateConten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555555"/>
          <w:spacing w:val="23"/>
          <w:kern w:val="0"/>
          <w:sz w:val="21"/>
          <w:szCs w:val="21"/>
          <w:lang w:eastAsia="zh-CN"/>
        </w:rPr>
        <w:t>2. 90</w:t>
      </w:r>
      <w:r w:rsidRPr="00597076">
        <w:rPr>
          <w:rFonts w:ascii="Arial" w:eastAsia="DengXian" w:hAnsi="Arial" w:cs="Arial"/>
          <w:color w:val="555555"/>
          <w:spacing w:val="23"/>
          <w:kern w:val="0"/>
          <w:sz w:val="21"/>
          <w:szCs w:val="21"/>
          <w:lang w:eastAsia="zh-CN"/>
        </w:rPr>
        <w:t>Ø</w:t>
      </w:r>
      <w:r w:rsidRPr="00597076">
        <w:rPr>
          <w:rFonts w:ascii="Arial" w:eastAsia="DengXian" w:hAnsi="Arial" w:cs="Arial" w:hint="eastAsia"/>
          <w:color w:val="555555"/>
          <w:spacing w:val="23"/>
          <w:kern w:val="0"/>
          <w:sz w:val="21"/>
          <w:szCs w:val="21"/>
          <w:lang w:eastAsia="zh-CN"/>
        </w:rPr>
        <w:t>墨杯</w:t>
      </w:r>
      <w:r w:rsidR="00F179B7" w:rsidRPr="00F179B7">
        <w:rPr>
          <w:rFonts w:ascii="Arial" w:eastAsia="新細明體" w:hAnsi="Arial" w:cs="Arial"/>
          <w:color w:val="555555"/>
          <w:spacing w:val="23"/>
          <w:kern w:val="0"/>
          <w:sz w:val="21"/>
          <w:szCs w:val="21"/>
        </w:rPr>
        <w:br/>
      </w:r>
      <w:r w:rsidR="00F179B7" w:rsidRPr="00F179B7">
        <w:rPr>
          <w:rFonts w:ascii="Arial" w:eastAsia="新細明體" w:hAnsi="Arial" w:cs="Arial"/>
          <w:noProof/>
          <w:color w:val="555555"/>
          <w:spacing w:val="23"/>
          <w:kern w:val="0"/>
          <w:sz w:val="21"/>
          <w:szCs w:val="21"/>
        </w:rPr>
        <w:lastRenderedPageBreak/>
        <w:drawing>
          <wp:inline distT="0" distB="0" distL="0" distR="0" wp14:anchorId="7AEFE7E3" wp14:editId="609FED7E">
            <wp:extent cx="5274310" cy="5069205"/>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74310" cy="5069205"/>
                    </a:xfrm>
                    <a:prstGeom prst="rect">
                      <a:avLst/>
                    </a:prstGeom>
                    <a:noFill/>
                    <a:ln>
                      <a:noFill/>
                    </a:ln>
                  </pic:spPr>
                </pic:pic>
              </a:graphicData>
            </a:graphic>
          </wp:inline>
        </w:drawing>
      </w:r>
      <w:r w:rsidRPr="00597076">
        <w:rPr>
          <w:rFonts w:ascii="Arial" w:eastAsia="DengXian" w:hAnsi="Arial" w:cs="Arial"/>
          <w:color w:val="555555"/>
          <w:spacing w:val="23"/>
          <w:kern w:val="0"/>
          <w:sz w:val="21"/>
          <w:szCs w:val="21"/>
          <w:lang w:eastAsia="zh-CN"/>
        </w:rPr>
        <w:t>  </w:t>
      </w:r>
      <w:r w:rsidR="00F179B7" w:rsidRPr="00F179B7">
        <w:rPr>
          <w:rFonts w:ascii="Arial" w:eastAsia="新細明體" w:hAnsi="Arial" w:cs="Arial"/>
          <w:noProof/>
          <w:color w:val="555555"/>
          <w:spacing w:val="23"/>
          <w:kern w:val="0"/>
          <w:sz w:val="21"/>
          <w:szCs w:val="21"/>
        </w:rPr>
        <mc:AlternateContent>
          <mc:Choice Requires="wps">
            <w:drawing>
              <wp:inline distT="0" distB="0" distL="0" distR="0" wp14:anchorId="7266E8B1" wp14:editId="70F9BA0C">
                <wp:extent cx="307975" cy="307975"/>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C8F1C" id="矩形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A75km+9AEAAMMDAAAOAAAAAAAAAAAAAAAAAC4CAABkcnMvZTJv&#10;RG9jLnhtbFBLAQItABQABgAIAAAAIQDyXa4d2QAAAAMBAAAPAAAAAAAAAAAAAAAAAE4EAABkcnMv&#10;ZG93bnJldi54bWxQSwUGAAAAAAQABADzAAAAVAUAAAAA&#10;" filled="f" stroked="f">
                <o:lock v:ext="edit" aspectratio="t"/>
                <w10:anchorlock/>
              </v:rect>
            </w:pict>
          </mc:Fallback>
        </mc:AlternateConten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555555"/>
          <w:spacing w:val="23"/>
          <w:kern w:val="0"/>
          <w:sz w:val="21"/>
          <w:szCs w:val="21"/>
          <w:lang w:eastAsia="zh-CN"/>
        </w:rPr>
        <w:t>3. 130Ø</w:t>
      </w:r>
      <w:r w:rsidRPr="00597076">
        <w:rPr>
          <w:rFonts w:ascii="微軟正黑體" w:eastAsia="DengXian" w:hAnsi="微軟正黑體" w:cs="Arial" w:hint="eastAsia"/>
          <w:color w:val="555555"/>
          <w:spacing w:val="23"/>
          <w:kern w:val="0"/>
          <w:sz w:val="21"/>
          <w:szCs w:val="21"/>
          <w:lang w:eastAsia="zh-CN"/>
        </w:rPr>
        <w:t>墨杯</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银色</w:t>
      </w:r>
      <w:r w:rsidRPr="00597076">
        <w:rPr>
          <w:rFonts w:ascii="微軟正黑體" w:eastAsia="DengXian" w:hAnsi="微軟正黑體" w:cs="Arial"/>
          <w:color w:val="555555"/>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37633FFE" wp14:editId="759AC0D2">
                <wp:extent cx="307975" cy="307975"/>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77986" id="矩形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BvZqz/UBAADDAwAADgAAAAAAAAAAAAAAAAAuAgAAZHJzL2Uy&#10;b0RvYy54bWxQSwECLQAUAAYACAAAACEA8l2uHdkAAAADAQAADwAAAAAAAAAAAAAAAABPBAAAZHJz&#10;L2Rvd25yZXYueG1sUEsFBgAAAAAEAAQA8wAAAFUFAAAAAA==&#10;" filled="f" stroked="f">
                <o:lock v:ext="edit" aspectratio="t"/>
                <w10:anchorlock/>
              </v:rect>
            </w:pict>
          </mc:Fallback>
        </mc:AlternateContent>
      </w:r>
      <w:r w:rsidRPr="00597076">
        <w:rPr>
          <w:rFonts w:ascii="微軟正黑體" w:eastAsia="DengXian" w:hAnsi="微軟正黑體" w:cs="Arial"/>
          <w:color w:val="555555"/>
          <w:spacing w:val="23"/>
          <w:kern w:val="0"/>
          <w:sz w:val="21"/>
          <w:szCs w:val="21"/>
          <w:lang w:eastAsia="zh-CN"/>
        </w:rPr>
        <w:t>  </w:t>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4CE4386A" wp14:editId="6A552BB9">
                <wp:extent cx="307975" cy="307975"/>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4497C" id="矩形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D4KqQA9AEAAMEDAAAOAAAAAAAAAAAAAAAAAC4CAABkcnMvZTJv&#10;RG9jLnhtbFBLAQItABQABgAIAAAAIQDyXa4d2QAAAAMBAAAPAAAAAAAAAAAAAAAAAE4EAABkcnMv&#10;ZG93bnJldi54bWxQSwUGAAAAAAQABADzAAAAVAUAAAAA&#10;" filled="f" stroked="f">
                <o:lock v:ext="edit" aspectratio="t"/>
                <w10:anchorlock/>
              </v:rect>
            </w:pict>
          </mc:Fallback>
        </mc:AlternateContent>
      </w:r>
    </w:p>
    <w:p w14:paraId="3F42D714" w14:textId="20548E38"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Arial" w:eastAsia="DengXian" w:hAnsi="Arial" w:cs="Arial"/>
          <w:color w:val="555555"/>
          <w:spacing w:val="23"/>
          <w:kern w:val="0"/>
          <w:sz w:val="18"/>
          <w:szCs w:val="18"/>
          <w:lang w:eastAsia="zh-CN"/>
        </w:rPr>
        <w:t> </w:t>
      </w:r>
    </w:p>
    <w:p w14:paraId="024202F2" w14:textId="50A06B16" w:rsidR="00F179B7" w:rsidRPr="00F179B7" w:rsidRDefault="00597076" w:rsidP="00F179B7">
      <w:pPr>
        <w:widowControl/>
        <w:rPr>
          <w:rFonts w:ascii="新細明體" w:eastAsia="新細明體" w:hAnsi="新細明體" w:cs="新細明體"/>
          <w:kern w:val="0"/>
          <w:szCs w:val="24"/>
        </w:rPr>
      </w:pPr>
      <w:r w:rsidRPr="00597076">
        <w:rPr>
          <w:rFonts w:ascii="微軟正黑體" w:eastAsia="DengXian" w:hAnsi="微軟正黑體" w:cs="Arial" w:hint="eastAsia"/>
          <w:b/>
          <w:bCs/>
          <w:color w:val="555555"/>
          <w:spacing w:val="23"/>
          <w:kern w:val="0"/>
          <w:szCs w:val="24"/>
          <w:lang w:eastAsia="zh-CN"/>
        </w:rPr>
        <w:t>印</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刷</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油</w:t>
      </w:r>
      <w:r w:rsidRPr="00597076">
        <w:rPr>
          <w:rFonts w:ascii="微軟正黑體" w:eastAsia="DengXian" w:hAnsi="微軟正黑體" w:cs="Arial"/>
          <w:b/>
          <w:bCs/>
          <w:color w:val="555555"/>
          <w:spacing w:val="23"/>
          <w:kern w:val="0"/>
          <w:szCs w:val="24"/>
          <w:lang w:eastAsia="zh-CN"/>
        </w:rPr>
        <w:t xml:space="preserve"> </w:t>
      </w:r>
      <w:r w:rsidRPr="00597076">
        <w:rPr>
          <w:rFonts w:ascii="微軟正黑體" w:eastAsia="DengXian" w:hAnsi="微軟正黑體" w:cs="Arial" w:hint="eastAsia"/>
          <w:b/>
          <w:bCs/>
          <w:color w:val="555555"/>
          <w:spacing w:val="23"/>
          <w:kern w:val="0"/>
          <w:szCs w:val="24"/>
          <w:lang w:eastAsia="zh-CN"/>
        </w:rPr>
        <w:t>墨</w:t>
      </w:r>
      <w:r w:rsidRPr="00597076">
        <w:rPr>
          <w:rFonts w:ascii="微軟正黑體" w:eastAsia="DengXian" w:hAnsi="微軟正黑體" w:cs="Arial"/>
          <w:b/>
          <w:bCs/>
          <w:color w:val="555555"/>
          <w:spacing w:val="23"/>
          <w:kern w:val="0"/>
          <w:szCs w:val="24"/>
          <w:lang w:eastAsia="zh-CN"/>
        </w:rPr>
        <w:t xml:space="preserve"> :</w:t>
      </w:r>
    </w:p>
    <w:p w14:paraId="3977A7E0" w14:textId="741882DF"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印刷油墨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如果以干燥方式来区分的话</w:t>
      </w:r>
      <w:r w:rsidRPr="00597076">
        <w:rPr>
          <w:rFonts w:ascii="微軟正黑體" w:eastAsia="DengXian" w:hAnsi="微軟正黑體" w:cs="Arial"/>
          <w:color w:val="555555"/>
          <w:spacing w:val="23"/>
          <w:kern w:val="0"/>
          <w:sz w:val="21"/>
          <w:szCs w:val="21"/>
          <w:lang w:eastAsia="zh-CN"/>
        </w:rPr>
        <w:t>,</w:t>
      </w:r>
    </w:p>
    <w:p w14:paraId="3E700B6D" w14:textId="0830CF06"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lastRenderedPageBreak/>
        <w:t>可分为</w:t>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b/>
          <w:bCs/>
          <w:color w:val="555555"/>
          <w:spacing w:val="23"/>
          <w:kern w:val="0"/>
          <w:sz w:val="21"/>
          <w:szCs w:val="21"/>
          <w:lang w:eastAsia="zh-CN"/>
        </w:rPr>
        <w:t> </w:t>
      </w:r>
      <w:r w:rsidRPr="00597076">
        <w:rPr>
          <w:rFonts w:ascii="微軟正黑體" w:eastAsia="DengXian" w:hAnsi="微軟正黑體" w:cs="Arial"/>
          <w:color w:val="B22222"/>
          <w:spacing w:val="23"/>
          <w:kern w:val="0"/>
          <w:sz w:val="21"/>
          <w:szCs w:val="21"/>
          <w:lang w:eastAsia="zh-CN"/>
        </w:rPr>
        <w:t>1.</w:t>
      </w:r>
      <w:r w:rsidRPr="00597076">
        <w:rPr>
          <w:rFonts w:ascii="微軟正黑體" w:eastAsia="DengXian" w:hAnsi="微軟正黑體" w:cs="Arial" w:hint="eastAsia"/>
          <w:color w:val="B22222"/>
          <w:spacing w:val="23"/>
          <w:kern w:val="0"/>
          <w:sz w:val="21"/>
          <w:szCs w:val="21"/>
          <w:lang w:eastAsia="zh-CN"/>
        </w:rPr>
        <w:t>溶剂挥发型</w:t>
      </w:r>
      <w:r w:rsidRPr="00597076">
        <w:rPr>
          <w:rFonts w:ascii="微軟正黑體" w:eastAsia="DengXian" w:hAnsi="微軟正黑體" w:cs="Arial"/>
          <w:color w:val="B22222"/>
          <w:spacing w:val="23"/>
          <w:kern w:val="0"/>
          <w:sz w:val="21"/>
          <w:szCs w:val="21"/>
          <w:lang w:eastAsia="zh-CN"/>
        </w:rPr>
        <w:t xml:space="preserve">  2.UV</w:t>
      </w:r>
      <w:r w:rsidRPr="00597076">
        <w:rPr>
          <w:rFonts w:ascii="微軟正黑體" w:eastAsia="DengXian" w:hAnsi="微軟正黑體" w:cs="Arial" w:hint="eastAsia"/>
          <w:color w:val="B22222"/>
          <w:spacing w:val="23"/>
          <w:kern w:val="0"/>
          <w:sz w:val="21"/>
          <w:szCs w:val="21"/>
          <w:lang w:eastAsia="zh-CN"/>
        </w:rPr>
        <w:t>紫外线干燥型</w:t>
      </w:r>
      <w:r w:rsidRPr="00597076">
        <w:rPr>
          <w:rFonts w:ascii="微軟正黑體" w:eastAsia="DengXian" w:hAnsi="微軟正黑體" w:cs="Arial"/>
          <w:color w:val="B22222"/>
          <w:spacing w:val="23"/>
          <w:kern w:val="0"/>
          <w:sz w:val="21"/>
          <w:szCs w:val="21"/>
          <w:lang w:eastAsia="zh-CN"/>
        </w:rPr>
        <w:t xml:space="preserve">  3.</w:t>
      </w:r>
      <w:r w:rsidRPr="00597076">
        <w:rPr>
          <w:rFonts w:ascii="微軟正黑體" w:eastAsia="DengXian" w:hAnsi="微軟正黑體" w:cs="Arial" w:hint="eastAsia"/>
          <w:color w:val="B22222"/>
          <w:spacing w:val="23"/>
          <w:kern w:val="0"/>
          <w:sz w:val="21"/>
          <w:szCs w:val="21"/>
          <w:lang w:eastAsia="zh-CN"/>
        </w:rPr>
        <w:t>水性油墨</w:t>
      </w:r>
      <w:r w:rsidRPr="00597076">
        <w:rPr>
          <w:rFonts w:ascii="微軟正黑體" w:eastAsia="DengXian" w:hAnsi="微軟正黑體" w:cs="Arial" w:hint="eastAsia"/>
          <w:color w:val="555555"/>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B22222"/>
          <w:spacing w:val="23"/>
          <w:kern w:val="0"/>
          <w:sz w:val="21"/>
          <w:szCs w:val="21"/>
          <w:lang w:eastAsia="zh-CN"/>
        </w:rPr>
        <w:t>1.</w:t>
      </w:r>
      <w:r w:rsidRPr="00597076">
        <w:rPr>
          <w:rFonts w:ascii="微軟正黑體" w:eastAsia="DengXian" w:hAnsi="微軟正黑體" w:cs="Arial" w:hint="eastAsia"/>
          <w:color w:val="B22222"/>
          <w:spacing w:val="23"/>
          <w:kern w:val="0"/>
          <w:sz w:val="21"/>
          <w:szCs w:val="21"/>
          <w:lang w:eastAsia="zh-CN"/>
        </w:rPr>
        <w:t>溶剂挥发型</w:t>
      </w:r>
      <w:r w:rsidRPr="00597076">
        <w:rPr>
          <w:rFonts w:ascii="微軟正黑體" w:eastAsia="DengXian" w:hAnsi="微軟正黑體" w:cs="Arial"/>
          <w:color w:val="B22222"/>
          <w:spacing w:val="23"/>
          <w:kern w:val="0"/>
          <w:sz w:val="21"/>
          <w:szCs w:val="21"/>
          <w:lang w:eastAsia="zh-CN"/>
        </w:rPr>
        <w:t xml:space="preserve"> :</w:t>
      </w:r>
      <w:r w:rsidRPr="00597076">
        <w:rPr>
          <w:rFonts w:ascii="微軟正黑體" w:eastAsia="DengXian" w:hAnsi="微軟正黑體" w:cs="Arial"/>
          <w:color w:val="555555"/>
          <w:spacing w:val="23"/>
          <w:kern w:val="0"/>
          <w:sz w:val="21"/>
          <w:szCs w:val="21"/>
          <w:lang w:eastAsia="zh-CN"/>
        </w:rPr>
        <w:t> </w:t>
      </w:r>
      <w:r w:rsidRPr="00597076">
        <w:rPr>
          <w:rFonts w:ascii="微軟正黑體" w:eastAsia="DengXian" w:hAnsi="微軟正黑體" w:cs="Arial" w:hint="eastAsia"/>
          <w:color w:val="555555"/>
          <w:spacing w:val="23"/>
          <w:kern w:val="0"/>
          <w:sz w:val="21"/>
          <w:szCs w:val="21"/>
          <w:lang w:eastAsia="zh-CN"/>
        </w:rPr>
        <w:t>其干燥的速度仰赖溶剂的燃点</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燃点越高的溶剂挥发的越慢</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较快的挥发速度适合用在移</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hint="eastAsia"/>
          <w:color w:val="555555"/>
          <w:spacing w:val="23"/>
          <w:kern w:val="0"/>
          <w:sz w:val="21"/>
          <w:szCs w:val="21"/>
          <w:lang w:eastAsia="zh-CN"/>
        </w:rPr>
        <w:t>印上</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较易脱墨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移印时油墨需于半干半湿时胶头再往被印物上方下压方能完全脱墨。</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B22222"/>
          <w:spacing w:val="23"/>
          <w:kern w:val="0"/>
          <w:sz w:val="21"/>
          <w:szCs w:val="21"/>
          <w:lang w:eastAsia="zh-CN"/>
        </w:rPr>
        <w:t>2. UV</w:t>
      </w:r>
      <w:r w:rsidRPr="00597076">
        <w:rPr>
          <w:rFonts w:ascii="微軟正黑體" w:eastAsia="DengXian" w:hAnsi="微軟正黑體" w:cs="Arial" w:hint="eastAsia"/>
          <w:color w:val="B22222"/>
          <w:spacing w:val="23"/>
          <w:kern w:val="0"/>
          <w:sz w:val="21"/>
          <w:szCs w:val="21"/>
          <w:lang w:eastAsia="zh-CN"/>
        </w:rPr>
        <w:t>紫外线</w:t>
      </w:r>
      <w:r w:rsidRPr="00597076">
        <w:rPr>
          <w:rFonts w:ascii="微軟正黑體" w:eastAsia="DengXian" w:hAnsi="微軟正黑體" w:cs="Arial"/>
          <w:color w:val="B22222"/>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油墨干燥的条件完全仰赖</w:t>
      </w:r>
      <w:r w:rsidRPr="00597076">
        <w:rPr>
          <w:rFonts w:ascii="微軟正黑體" w:eastAsia="DengXian" w:hAnsi="微軟正黑體" w:cs="Arial"/>
          <w:color w:val="555555"/>
          <w:spacing w:val="23"/>
          <w:kern w:val="0"/>
          <w:sz w:val="21"/>
          <w:szCs w:val="21"/>
          <w:lang w:eastAsia="zh-CN"/>
        </w:rPr>
        <w:t>UV</w:t>
      </w:r>
      <w:r w:rsidRPr="00597076">
        <w:rPr>
          <w:rFonts w:ascii="微軟正黑體" w:eastAsia="DengXian" w:hAnsi="微軟正黑體" w:cs="Arial" w:hint="eastAsia"/>
          <w:color w:val="555555"/>
          <w:spacing w:val="23"/>
          <w:kern w:val="0"/>
          <w:sz w:val="21"/>
          <w:szCs w:val="21"/>
          <w:lang w:eastAsia="zh-CN"/>
        </w:rPr>
        <w:t>光的照射</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所以它有一大特点即是不会塞网</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而使用</w:t>
      </w:r>
      <w:r w:rsidRPr="00597076">
        <w:rPr>
          <w:rFonts w:ascii="微軟正黑體" w:eastAsia="DengXian" w:hAnsi="微軟正黑體" w:cs="Arial"/>
          <w:color w:val="555555"/>
          <w:spacing w:val="23"/>
          <w:kern w:val="0"/>
          <w:sz w:val="21"/>
          <w:szCs w:val="21"/>
          <w:lang w:eastAsia="zh-CN"/>
        </w:rPr>
        <w:t>UV</w:t>
      </w:r>
      <w:r w:rsidRPr="00597076">
        <w:rPr>
          <w:rFonts w:ascii="微軟正黑體" w:eastAsia="DengXian" w:hAnsi="微軟正黑體" w:cs="Arial" w:hint="eastAsia"/>
          <w:color w:val="555555"/>
          <w:spacing w:val="23"/>
          <w:kern w:val="0"/>
          <w:sz w:val="21"/>
          <w:szCs w:val="21"/>
          <w:lang w:eastAsia="zh-CN"/>
        </w:rPr>
        <w:t>灯照射</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hint="eastAsia"/>
          <w:color w:val="555555"/>
          <w:spacing w:val="23"/>
          <w:kern w:val="0"/>
          <w:sz w:val="21"/>
          <w:szCs w:val="21"/>
          <w:lang w:eastAsia="zh-CN"/>
        </w:rPr>
        <w:t>后可瞬间固化</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固化后的硬度比一般传统油墨高</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所以在自动化印刷上经常使用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但</w:t>
      </w:r>
      <w:r w:rsidRPr="00597076">
        <w:rPr>
          <w:rFonts w:ascii="微軟正黑體" w:eastAsia="DengXian" w:hAnsi="微軟正黑體" w:cs="Arial"/>
          <w:color w:val="555555"/>
          <w:spacing w:val="23"/>
          <w:kern w:val="0"/>
          <w:sz w:val="21"/>
          <w:szCs w:val="21"/>
          <w:lang w:eastAsia="zh-CN"/>
        </w:rPr>
        <w:t>UV</w:t>
      </w:r>
      <w:r w:rsidRPr="00597076">
        <w:rPr>
          <w:rFonts w:ascii="微軟正黑體" w:eastAsia="DengXian" w:hAnsi="微軟正黑體" w:cs="Arial" w:hint="eastAsia"/>
          <w:color w:val="555555"/>
          <w:spacing w:val="23"/>
          <w:kern w:val="0"/>
          <w:sz w:val="21"/>
          <w:szCs w:val="21"/>
          <w:lang w:eastAsia="zh-CN"/>
        </w:rPr>
        <w:t>油墨单价较高。</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B22222"/>
          <w:spacing w:val="23"/>
          <w:kern w:val="0"/>
          <w:sz w:val="21"/>
          <w:szCs w:val="21"/>
          <w:lang w:eastAsia="zh-CN"/>
        </w:rPr>
        <w:t>3.</w:t>
      </w:r>
      <w:r w:rsidRPr="00597076">
        <w:rPr>
          <w:rFonts w:ascii="微軟正黑體" w:eastAsia="DengXian" w:hAnsi="微軟正黑體" w:cs="Arial" w:hint="eastAsia"/>
          <w:color w:val="B22222"/>
          <w:spacing w:val="23"/>
          <w:kern w:val="0"/>
          <w:sz w:val="21"/>
          <w:szCs w:val="21"/>
          <w:lang w:eastAsia="zh-CN"/>
        </w:rPr>
        <w:t>水性油墨</w:t>
      </w:r>
      <w:r w:rsidRPr="00597076">
        <w:rPr>
          <w:rFonts w:ascii="微軟正黑體" w:eastAsia="DengXian" w:hAnsi="微軟正黑體" w:cs="Arial"/>
          <w:color w:val="B22222"/>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是自然挥发干燥的</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当然也可使用烤箱加速干燥。</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555555"/>
          <w:spacing w:val="23"/>
          <w:kern w:val="0"/>
          <w:sz w:val="21"/>
          <w:szCs w:val="21"/>
          <w:lang w:eastAsia="zh-CN"/>
        </w:rPr>
        <w:t xml:space="preserve">  </w:t>
      </w:r>
      <w:r w:rsidRPr="00597076">
        <w:rPr>
          <w:rFonts w:ascii="微軟正黑體" w:eastAsia="DengXian" w:hAnsi="微軟正黑體" w:cs="Arial" w:hint="eastAsia"/>
          <w:color w:val="555555"/>
          <w:spacing w:val="23"/>
          <w:kern w:val="0"/>
          <w:sz w:val="21"/>
          <w:szCs w:val="21"/>
          <w:lang w:eastAsia="zh-CN"/>
        </w:rPr>
        <w:t>附着度</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因为印刷材质种类繁多及对附着条件要求的不同</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每一品牌的油墨大都细分为许多系列</w:t>
      </w:r>
      <w:r w:rsidRPr="00597076">
        <w:rPr>
          <w:rFonts w:ascii="微軟正黑體" w:eastAsia="DengXian" w:hAnsi="微軟正黑體" w:cs="Arial"/>
          <w:color w:val="555555"/>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noProof/>
          <w:color w:val="555555"/>
          <w:spacing w:val="23"/>
          <w:kern w:val="0"/>
          <w:sz w:val="18"/>
          <w:szCs w:val="18"/>
        </w:rPr>
        <w:lastRenderedPageBreak/>
        <w:drawing>
          <wp:inline distT="0" distB="0" distL="0" distR="0" wp14:anchorId="607B43A7" wp14:editId="73DF49A3">
            <wp:extent cx="5274310" cy="3954145"/>
            <wp:effectExtent l="0" t="0" r="254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274310" cy="3954145"/>
                    </a:xfrm>
                    <a:prstGeom prst="rect">
                      <a:avLst/>
                    </a:prstGeom>
                    <a:noFill/>
                    <a:ln>
                      <a:noFill/>
                    </a:ln>
                  </pic:spPr>
                </pic:pic>
              </a:graphicData>
            </a:graphic>
          </wp:inline>
        </w:drawing>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hint="eastAsia"/>
          <w:color w:val="555555"/>
          <w:spacing w:val="23"/>
          <w:kern w:val="0"/>
          <w:sz w:val="21"/>
          <w:szCs w:val="21"/>
          <w:lang w:eastAsia="zh-CN"/>
        </w:rPr>
        <w:t>详细内容，</w:t>
      </w:r>
      <w:r w:rsidRPr="00597076">
        <w:rPr>
          <w:rFonts w:ascii="微軟正黑體" w:eastAsia="DengXian" w:hAnsi="微軟正黑體" w:cs="Arial" w:hint="eastAsia"/>
          <w:color w:val="000000"/>
          <w:spacing w:val="23"/>
          <w:kern w:val="0"/>
          <w:sz w:val="21"/>
          <w:szCs w:val="21"/>
          <w:lang w:eastAsia="zh-CN"/>
        </w:rPr>
        <w:t>请参阅耗材类订单说明书</w:t>
      </w:r>
      <w:r w:rsidRPr="00597076">
        <w:rPr>
          <w:rFonts w:ascii="微軟正黑體" w:eastAsia="DengXian" w:hAnsi="微軟正黑體" w:cs="Arial"/>
          <w:color w:val="000000"/>
          <w:spacing w:val="23"/>
          <w:kern w:val="0"/>
          <w:sz w:val="21"/>
          <w:szCs w:val="21"/>
          <w:lang w:eastAsia="zh-CN"/>
        </w:rPr>
        <w:t>(</w:t>
      </w:r>
      <w:r w:rsidRPr="00597076">
        <w:rPr>
          <w:rFonts w:ascii="微軟正黑體" w:eastAsia="DengXian" w:hAnsi="微軟正黑體" w:cs="Arial" w:hint="eastAsia"/>
          <w:color w:val="000000"/>
          <w:spacing w:val="23"/>
          <w:kern w:val="0"/>
          <w:sz w:val="21"/>
          <w:szCs w:val="21"/>
          <w:lang w:eastAsia="zh-CN"/>
        </w:rPr>
        <w:t>油墨部份如下</w:t>
      </w:r>
      <w:r w:rsidRPr="00597076">
        <w:rPr>
          <w:rFonts w:ascii="微軟正黑體" w:eastAsia="DengXian" w:hAnsi="微軟正黑體" w:cs="Arial"/>
          <w:color w:val="000000"/>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目前厂内</w:t>
      </w:r>
      <w:r w:rsidRPr="00597076">
        <w:rPr>
          <w:rFonts w:ascii="微軟正黑體" w:eastAsia="DengXian" w:hAnsi="微軟正黑體" w:cs="Arial"/>
          <w:b/>
          <w:bCs/>
          <w:color w:val="555555"/>
          <w:spacing w:val="23"/>
          <w:kern w:val="0"/>
          <w:sz w:val="21"/>
          <w:szCs w:val="21"/>
          <w:lang w:eastAsia="zh-CN"/>
        </w:rPr>
        <w:t>"</w:t>
      </w:r>
      <w:r w:rsidRPr="00597076">
        <w:rPr>
          <w:rFonts w:ascii="微軟正黑體" w:eastAsia="DengXian" w:hAnsi="微軟正黑體" w:cs="Arial" w:hint="eastAsia"/>
          <w:b/>
          <w:bCs/>
          <w:color w:val="000000"/>
          <w:spacing w:val="23"/>
          <w:kern w:val="0"/>
          <w:sz w:val="21"/>
          <w:szCs w:val="21"/>
          <w:lang w:eastAsia="zh-CN"/>
        </w:rPr>
        <w:t>主要销售</w:t>
      </w:r>
      <w:r w:rsidRPr="00597076">
        <w:rPr>
          <w:rFonts w:ascii="微軟正黑體" w:eastAsia="DengXian" w:hAnsi="微軟正黑體" w:cs="Arial" w:hint="eastAsia"/>
          <w:b/>
          <w:bCs/>
          <w:color w:val="555555"/>
          <w:spacing w:val="23"/>
          <w:kern w:val="0"/>
          <w:sz w:val="21"/>
          <w:szCs w:val="21"/>
          <w:lang w:eastAsia="zh-CN"/>
        </w:rPr>
        <w:t>的油墨有</w:t>
      </w:r>
      <w:r w:rsidRPr="00597076">
        <w:rPr>
          <w:rFonts w:ascii="微軟正黑體" w:eastAsia="DengXian" w:hAnsi="微軟正黑體" w:cs="Arial"/>
          <w:b/>
          <w:bCs/>
          <w:color w:val="555555"/>
          <w:spacing w:val="23"/>
          <w:kern w:val="0"/>
          <w:sz w:val="21"/>
          <w:szCs w:val="21"/>
          <w:lang w:eastAsia="zh-CN"/>
        </w:rPr>
        <w:t>"</w:t>
      </w:r>
      <w:r w:rsidRPr="00597076">
        <w:rPr>
          <w:rFonts w:ascii="微軟正黑體" w:eastAsia="DengXian" w:hAnsi="微軟正黑體" w:cs="Arial"/>
          <w:color w:val="555555"/>
          <w:spacing w:val="23"/>
          <w:kern w:val="0"/>
          <w:sz w:val="21"/>
          <w:szCs w:val="21"/>
          <w:lang w:eastAsia="zh-CN"/>
        </w:rPr>
        <w:t> :</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B22222"/>
          <w:spacing w:val="23"/>
          <w:kern w:val="0"/>
          <w:sz w:val="21"/>
          <w:szCs w:val="21"/>
          <w:lang w:eastAsia="zh-CN"/>
        </w:rPr>
        <w:t>1.</w:t>
      </w:r>
      <w:hyperlink r:id="rId13" w:history="1">
        <w:r w:rsidRPr="00597076">
          <w:rPr>
            <w:rFonts w:ascii="微軟正黑體" w:eastAsia="DengXian" w:hAnsi="微軟正黑體" w:cs="Arial" w:hint="eastAsia"/>
            <w:color w:val="0000FF"/>
            <w:spacing w:val="23"/>
            <w:kern w:val="0"/>
            <w:sz w:val="21"/>
            <w:szCs w:val="21"/>
            <w:u w:val="single"/>
            <w:lang w:eastAsia="zh-CN"/>
          </w:rPr>
          <w:t>德国美耐博</w:t>
        </w:r>
        <w:r w:rsidRPr="00597076">
          <w:rPr>
            <w:rFonts w:ascii="微軟正黑體" w:eastAsia="DengXian" w:hAnsi="微軟正黑體" w:cs="Arial"/>
            <w:color w:val="0000FF"/>
            <w:spacing w:val="23"/>
            <w:kern w:val="0"/>
            <w:sz w:val="21"/>
            <w:szCs w:val="21"/>
            <w:u w:val="single"/>
            <w:lang w:eastAsia="zh-CN"/>
          </w:rPr>
          <w:t>marabu</w:t>
        </w:r>
      </w:hyperlink>
      <w:r w:rsidRPr="00597076">
        <w:rPr>
          <w:rFonts w:ascii="微軟正黑體" w:eastAsia="DengXian" w:hAnsi="微軟正黑體" w:cs="Arial"/>
          <w:color w:val="B22222"/>
          <w:spacing w:val="23"/>
          <w:kern w:val="0"/>
          <w:sz w:val="21"/>
          <w:szCs w:val="21"/>
          <w:lang w:eastAsia="zh-CN"/>
        </w:rPr>
        <w:t>,  2.</w:t>
      </w:r>
      <w:hyperlink r:id="rId14" w:history="1">
        <w:r w:rsidRPr="00597076">
          <w:rPr>
            <w:rFonts w:ascii="微軟正黑體" w:eastAsia="DengXian" w:hAnsi="微軟正黑體" w:cs="Arial" w:hint="eastAsia"/>
            <w:color w:val="0000FF"/>
            <w:spacing w:val="23"/>
            <w:kern w:val="0"/>
            <w:sz w:val="21"/>
            <w:szCs w:val="21"/>
            <w:u w:val="single"/>
            <w:lang w:eastAsia="zh-CN"/>
          </w:rPr>
          <w:t>德国</w:t>
        </w:r>
        <w:r w:rsidRPr="00597076">
          <w:rPr>
            <w:rFonts w:ascii="微軟正黑體" w:eastAsia="DengXian" w:hAnsi="微軟正黑體" w:cs="Arial"/>
            <w:color w:val="0000FF"/>
            <w:spacing w:val="23"/>
            <w:kern w:val="0"/>
            <w:sz w:val="21"/>
            <w:szCs w:val="21"/>
            <w:u w:val="single"/>
            <w:lang w:eastAsia="zh-CN"/>
          </w:rPr>
          <w:t>Ruco</w:t>
        </w:r>
      </w:hyperlink>
      <w:r w:rsidRPr="00597076">
        <w:rPr>
          <w:rFonts w:ascii="微軟正黑體" w:eastAsia="DengXian" w:hAnsi="微軟正黑體" w:cs="Arial"/>
          <w:color w:val="B22222"/>
          <w:spacing w:val="23"/>
          <w:kern w:val="0"/>
          <w:sz w:val="21"/>
          <w:szCs w:val="21"/>
          <w:lang w:eastAsia="zh-CN"/>
        </w:rPr>
        <w:t>,   3.</w:t>
      </w:r>
      <w:hyperlink r:id="rId15" w:history="1">
        <w:r w:rsidRPr="00597076">
          <w:rPr>
            <w:rFonts w:ascii="微軟正黑體" w:eastAsia="DengXian" w:hAnsi="微軟正黑體" w:cs="Arial" w:hint="eastAsia"/>
            <w:color w:val="0000FF"/>
            <w:spacing w:val="23"/>
            <w:kern w:val="0"/>
            <w:sz w:val="21"/>
            <w:szCs w:val="21"/>
            <w:u w:val="single"/>
            <w:lang w:eastAsia="zh-CN"/>
          </w:rPr>
          <w:t>日本</w:t>
        </w:r>
        <w:r w:rsidRPr="00597076">
          <w:rPr>
            <w:rFonts w:ascii="微軟正黑體" w:eastAsia="DengXian" w:hAnsi="微軟正黑體" w:cs="Arial"/>
            <w:color w:val="0000FF"/>
            <w:spacing w:val="23"/>
            <w:kern w:val="0"/>
            <w:sz w:val="21"/>
            <w:szCs w:val="21"/>
            <w:u w:val="single"/>
            <w:lang w:eastAsia="zh-CN"/>
          </w:rPr>
          <w:t>Seiko</w:t>
        </w:r>
      </w:hyperlink>
      <w:r w:rsidRPr="00597076">
        <w:rPr>
          <w:rFonts w:ascii="微軟正黑體" w:eastAsia="DengXian" w:hAnsi="微軟正黑體" w:cs="Arial"/>
          <w:color w:val="B22222"/>
          <w:spacing w:val="23"/>
          <w:kern w:val="0"/>
          <w:sz w:val="21"/>
          <w:szCs w:val="21"/>
          <w:lang w:eastAsia="zh-CN"/>
        </w:rPr>
        <w:t>,   4.</w:t>
      </w:r>
      <w:hyperlink r:id="rId16" w:history="1">
        <w:r w:rsidRPr="00597076">
          <w:rPr>
            <w:rFonts w:ascii="微軟正黑體" w:eastAsia="DengXian" w:hAnsi="微軟正黑體" w:cs="Arial" w:hint="eastAsia"/>
            <w:color w:val="0000FF"/>
            <w:spacing w:val="23"/>
            <w:kern w:val="0"/>
            <w:sz w:val="21"/>
            <w:szCs w:val="21"/>
            <w:u w:val="single"/>
            <w:lang w:eastAsia="zh-CN"/>
          </w:rPr>
          <w:t>日本十条</w:t>
        </w:r>
        <w:r w:rsidRPr="00597076">
          <w:rPr>
            <w:rFonts w:ascii="微軟正黑體" w:eastAsia="DengXian" w:hAnsi="微軟正黑體" w:cs="Arial"/>
            <w:color w:val="0000FF"/>
            <w:spacing w:val="23"/>
            <w:kern w:val="0"/>
            <w:sz w:val="21"/>
            <w:szCs w:val="21"/>
            <w:u w:val="single"/>
            <w:lang w:eastAsia="zh-CN"/>
          </w:rPr>
          <w:t>ops</w:t>
        </w:r>
      </w:hyperlink>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B22222"/>
          <w:spacing w:val="23"/>
          <w:kern w:val="0"/>
          <w:sz w:val="21"/>
          <w:szCs w:val="21"/>
          <w:lang w:eastAsia="zh-CN"/>
        </w:rPr>
        <w:t>1. </w:t>
      </w:r>
      <w:hyperlink r:id="rId17" w:history="1">
        <w:r w:rsidRPr="00597076">
          <w:rPr>
            <w:rFonts w:ascii="微軟正黑體" w:eastAsia="DengXian" w:hAnsi="微軟正黑體" w:cs="Arial" w:hint="eastAsia"/>
            <w:color w:val="0000FF"/>
            <w:spacing w:val="23"/>
            <w:kern w:val="0"/>
            <w:sz w:val="21"/>
            <w:szCs w:val="21"/>
            <w:u w:val="single"/>
            <w:lang w:eastAsia="zh-CN"/>
          </w:rPr>
          <w:t>德国美耐博</w:t>
        </w:r>
        <w:r w:rsidRPr="00597076">
          <w:rPr>
            <w:rFonts w:ascii="微軟正黑體" w:eastAsia="DengXian" w:hAnsi="微軟正黑體" w:cs="Arial"/>
            <w:color w:val="0000FF"/>
            <w:spacing w:val="23"/>
            <w:kern w:val="0"/>
            <w:sz w:val="21"/>
            <w:szCs w:val="21"/>
            <w:u w:val="single"/>
            <w:lang w:eastAsia="zh-CN"/>
          </w:rPr>
          <w:t>marabu</w:t>
        </w:r>
      </w:hyperlink>
      <w:r w:rsidRPr="00597076">
        <w:rPr>
          <w:rFonts w:ascii="微軟正黑體" w:eastAsia="DengXian" w:hAnsi="微軟正黑體" w:cs="Arial"/>
          <w:color w:val="B22222"/>
          <w:spacing w:val="23"/>
          <w:kern w:val="0"/>
          <w:sz w:val="21"/>
          <w:szCs w:val="21"/>
          <w:lang w:eastAsia="zh-CN"/>
        </w:rPr>
        <w:t> : </w:t>
      </w:r>
      <w:r w:rsidRPr="00597076">
        <w:rPr>
          <w:rFonts w:ascii="微軟正黑體" w:eastAsia="DengXian" w:hAnsi="微軟正黑體" w:cs="Arial" w:hint="eastAsia"/>
          <w:color w:val="555555"/>
          <w:spacing w:val="23"/>
          <w:kern w:val="0"/>
          <w:sz w:val="21"/>
          <w:szCs w:val="21"/>
          <w:lang w:eastAsia="zh-CN"/>
        </w:rPr>
        <w:t>挥发速度中等</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移网印均适用</w:t>
      </w:r>
    </w:p>
    <w:p w14:paraId="6B733747" w14:textId="40408C01"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SR</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color w:val="555555"/>
          <w:spacing w:val="23"/>
          <w:kern w:val="0"/>
          <w:sz w:val="21"/>
          <w:szCs w:val="21"/>
          <w:lang w:eastAsia="zh-CN"/>
        </w:rPr>
        <w:t>ABS,PC,</w:t>
      </w:r>
      <w:r w:rsidRPr="00597076">
        <w:rPr>
          <w:rFonts w:ascii="微軟正黑體" w:eastAsia="DengXian" w:hAnsi="微軟正黑體" w:cs="Arial" w:hint="eastAsia"/>
          <w:color w:val="555555"/>
          <w:spacing w:val="23"/>
          <w:kern w:val="0"/>
          <w:sz w:val="21"/>
          <w:szCs w:val="21"/>
          <w:lang w:eastAsia="zh-CN"/>
        </w:rPr>
        <w:t>压克力</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单</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双液皆可</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添加硬化剂较耐酒精</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PU</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color w:val="555555"/>
          <w:spacing w:val="23"/>
          <w:kern w:val="0"/>
          <w:sz w:val="21"/>
          <w:szCs w:val="21"/>
          <w:lang w:eastAsia="zh-CN"/>
        </w:rPr>
        <w:t>PU</w:t>
      </w:r>
      <w:r w:rsidRPr="00597076">
        <w:rPr>
          <w:rFonts w:ascii="微軟正黑體" w:eastAsia="DengXian" w:hAnsi="微軟正黑體" w:cs="Arial" w:hint="eastAsia"/>
          <w:color w:val="555555"/>
          <w:spacing w:val="23"/>
          <w:kern w:val="0"/>
          <w:sz w:val="21"/>
          <w:szCs w:val="21"/>
          <w:lang w:eastAsia="zh-CN"/>
        </w:rPr>
        <w:t>材质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如高尔夫球等</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属两液型需加硬化剂</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PY</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适用于金属</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烤漆</w:t>
      </w:r>
      <w:r w:rsidRPr="00597076">
        <w:rPr>
          <w:rFonts w:ascii="微軟正黑體" w:eastAsia="DengXian" w:hAnsi="微軟正黑體" w:cs="Arial"/>
          <w:color w:val="555555"/>
          <w:spacing w:val="23"/>
          <w:kern w:val="0"/>
          <w:sz w:val="21"/>
          <w:szCs w:val="21"/>
          <w:lang w:eastAsia="zh-CN"/>
        </w:rPr>
        <w:t>,IC,</w:t>
      </w:r>
      <w:r w:rsidRPr="00597076">
        <w:rPr>
          <w:rFonts w:ascii="微軟正黑體" w:eastAsia="DengXian" w:hAnsi="微軟正黑體" w:cs="Arial" w:hint="eastAsia"/>
          <w:color w:val="555555"/>
          <w:spacing w:val="23"/>
          <w:kern w:val="0"/>
          <w:sz w:val="21"/>
          <w:szCs w:val="21"/>
          <w:lang w:eastAsia="zh-CN"/>
        </w:rPr>
        <w:t>记忆卡</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属两液型需加硬化剂</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GL</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适用于玻璃材质</w:t>
      </w:r>
      <w:r w:rsidRPr="00597076">
        <w:rPr>
          <w:rFonts w:ascii="微軟正黑體" w:eastAsia="DengXian" w:hAnsi="微軟正黑體" w:cs="Arial"/>
          <w:color w:val="555555"/>
          <w:spacing w:val="23"/>
          <w:kern w:val="0"/>
          <w:sz w:val="21"/>
          <w:szCs w:val="21"/>
          <w:lang w:eastAsia="zh-CN"/>
        </w:rPr>
        <w:t>. (</w:t>
      </w:r>
      <w:r w:rsidRPr="00597076">
        <w:rPr>
          <w:rFonts w:ascii="微軟正黑體" w:eastAsia="DengXian" w:hAnsi="微軟正黑體" w:cs="Arial" w:hint="eastAsia"/>
          <w:color w:val="555555"/>
          <w:spacing w:val="23"/>
          <w:kern w:val="0"/>
          <w:sz w:val="21"/>
          <w:szCs w:val="21"/>
          <w:lang w:eastAsia="zh-CN"/>
        </w:rPr>
        <w:t>属两液型需加硬化剂</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5818E89A" wp14:editId="4EA0357C">
                <wp:extent cx="307975" cy="307975"/>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E75F2" id="矩形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mpLPNvUBAADBAwAADgAAAAAAAAAAAAAAAAAuAgAAZHJzL2Uy&#10;b0RvYy54bWxQSwECLQAUAAYACAAAACEA8l2uHdkAAAADAQAADwAAAAAAAAAAAAAAAABPBAAAZHJz&#10;L2Rvd25yZXYueG1sUEsFBgAAAAAEAAQA8wAAAFUFAAAAAA==&#10;" filled="f" stroked="f">
                <o:lock v:ext="edit" aspectratio="t"/>
                <w10:anchorlock/>
              </v:rect>
            </w:pict>
          </mc:Fallback>
        </mc:AlternateConten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color w:val="555555"/>
          <w:spacing w:val="23"/>
          <w:kern w:val="0"/>
          <w:sz w:val="18"/>
          <w:szCs w:val="18"/>
        </w:rPr>
        <w:lastRenderedPageBreak/>
        <w:br/>
      </w:r>
      <w:r w:rsidRPr="00597076">
        <w:rPr>
          <w:rFonts w:ascii="Arial" w:eastAsia="DengXian" w:hAnsi="Arial" w:cs="Arial"/>
          <w:color w:val="555555"/>
          <w:spacing w:val="23"/>
          <w:kern w:val="0"/>
          <w:sz w:val="18"/>
          <w:szCs w:val="18"/>
          <w:lang w:eastAsia="zh-CN"/>
        </w:rPr>
        <w:t> </w:t>
      </w:r>
    </w:p>
    <w:p w14:paraId="3E1C8119" w14:textId="3B89685D"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B22222"/>
          <w:spacing w:val="23"/>
          <w:kern w:val="0"/>
          <w:sz w:val="21"/>
          <w:szCs w:val="21"/>
          <w:lang w:eastAsia="zh-CN"/>
        </w:rPr>
        <w:t>2.</w:t>
      </w:r>
      <w:r w:rsidRPr="00597076">
        <w:rPr>
          <w:rFonts w:ascii="微軟正黑體" w:eastAsia="DengXian" w:hAnsi="微軟正黑體" w:cs="Arial"/>
          <w:color w:val="555555"/>
          <w:spacing w:val="23"/>
          <w:kern w:val="0"/>
          <w:sz w:val="21"/>
          <w:szCs w:val="21"/>
          <w:lang w:eastAsia="zh-CN"/>
        </w:rPr>
        <w:t> </w:t>
      </w:r>
      <w:hyperlink r:id="rId18" w:history="1">
        <w:r w:rsidRPr="00597076">
          <w:rPr>
            <w:rFonts w:ascii="微軟正黑體" w:eastAsia="DengXian" w:hAnsi="微軟正黑體" w:cs="Arial" w:hint="eastAsia"/>
            <w:color w:val="0000FF"/>
            <w:spacing w:val="23"/>
            <w:kern w:val="0"/>
            <w:sz w:val="21"/>
            <w:szCs w:val="21"/>
            <w:u w:val="single"/>
            <w:lang w:eastAsia="zh-CN"/>
          </w:rPr>
          <w:t>德国</w:t>
        </w:r>
        <w:r w:rsidRPr="00597076">
          <w:rPr>
            <w:rFonts w:ascii="微軟正黑體" w:eastAsia="DengXian" w:hAnsi="微軟正黑體" w:cs="Arial"/>
            <w:color w:val="0000FF"/>
            <w:spacing w:val="23"/>
            <w:kern w:val="0"/>
            <w:sz w:val="21"/>
            <w:szCs w:val="21"/>
            <w:u w:val="single"/>
            <w:lang w:eastAsia="zh-CN"/>
          </w:rPr>
          <w:t>Ruco</w:t>
        </w:r>
      </w:hyperlink>
      <w:r w:rsidRPr="00597076">
        <w:rPr>
          <w:rFonts w:ascii="微軟正黑體" w:eastAsia="DengXian" w:hAnsi="微軟正黑體" w:cs="Arial"/>
          <w:b/>
          <w:bCs/>
          <w:color w:val="FF0000"/>
          <w:spacing w:val="23"/>
          <w:kern w:val="0"/>
          <w:sz w:val="21"/>
          <w:szCs w:val="21"/>
          <w:lang w:eastAsia="zh-CN"/>
        </w:rPr>
        <w:t>(</w:t>
      </w:r>
      <w:r w:rsidRPr="00597076">
        <w:rPr>
          <w:rFonts w:ascii="微軟正黑體" w:eastAsia="DengXian" w:hAnsi="微軟正黑體" w:cs="Arial" w:hint="eastAsia"/>
          <w:b/>
          <w:bCs/>
          <w:color w:val="FF0000"/>
          <w:spacing w:val="23"/>
          <w:kern w:val="0"/>
          <w:sz w:val="21"/>
          <w:szCs w:val="21"/>
          <w:lang w:eastAsia="zh-CN"/>
        </w:rPr>
        <w:t>已取得独家代理权</w:t>
      </w:r>
      <w:r w:rsidRPr="00597076">
        <w:rPr>
          <w:rFonts w:ascii="微軟正黑體" w:eastAsia="DengXian" w:hAnsi="微軟正黑體" w:cs="Arial"/>
          <w:b/>
          <w:bCs/>
          <w:color w:val="FF0000"/>
          <w:spacing w:val="23"/>
          <w:kern w:val="0"/>
          <w:sz w:val="21"/>
          <w:szCs w:val="21"/>
          <w:lang w:eastAsia="zh-CN"/>
        </w:rPr>
        <w:t>)</w:t>
      </w:r>
      <w:r w:rsidRPr="00597076">
        <w:rPr>
          <w:rFonts w:ascii="微軟正黑體" w:eastAsia="DengXian" w:hAnsi="微軟正黑體" w:cs="Arial"/>
          <w:color w:val="B22222"/>
          <w:spacing w:val="23"/>
          <w:kern w:val="0"/>
          <w:sz w:val="21"/>
          <w:szCs w:val="21"/>
          <w:lang w:eastAsia="zh-CN"/>
        </w:rPr>
        <w:t> : </w:t>
      </w:r>
      <w:r w:rsidRPr="00597076">
        <w:rPr>
          <w:rFonts w:ascii="微軟正黑體" w:eastAsia="DengXian" w:hAnsi="微軟正黑體" w:cs="Arial" w:hint="eastAsia"/>
          <w:color w:val="555555"/>
          <w:spacing w:val="23"/>
          <w:kern w:val="0"/>
          <w:sz w:val="21"/>
          <w:szCs w:val="21"/>
          <w:lang w:eastAsia="zh-CN"/>
        </w:rPr>
        <w:t>挥发速度快适用于移印，亦有系列适用于网印。</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000000"/>
          <w:spacing w:val="23"/>
          <w:kern w:val="0"/>
          <w:sz w:val="21"/>
          <w:szCs w:val="21"/>
          <w:lang w:eastAsia="zh-CN"/>
        </w:rPr>
        <w:t>          </w:t>
      </w:r>
      <w:r w:rsidR="00F179B7" w:rsidRPr="00F179B7">
        <w:rPr>
          <w:rFonts w:ascii="微軟正黑體" w:eastAsia="微軟正黑體" w:hAnsi="微軟正黑體" w:cs="Arial"/>
          <w:b/>
          <w:bCs/>
          <w:noProof/>
          <w:color w:val="000000"/>
          <w:spacing w:val="23"/>
          <w:kern w:val="0"/>
          <w:sz w:val="21"/>
          <w:szCs w:val="21"/>
        </w:rPr>
        <mc:AlternateContent>
          <mc:Choice Requires="wps">
            <w:drawing>
              <wp:inline distT="0" distB="0" distL="0" distR="0" wp14:anchorId="7330B235" wp14:editId="2E318521">
                <wp:extent cx="307975" cy="307975"/>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1C265" id="矩形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vLj1/PUBAADBAwAADgAAAAAAAAAAAAAAAAAuAgAAZHJzL2Uy&#10;b0RvYy54bWxQSwECLQAUAAYACAAAACEA8l2uHdkAAAADAQAADwAAAAAAAAAAAAAAAABPBAAAZHJz&#10;L2Rvd25yZXYueG1sUEsFBgAAAAAEAAQA8wAAAFUFAAAAAA==&#10;" filled="f" stroked="f">
                <o:lock v:ext="edit" aspectratio="t"/>
                <w10:anchorlock/>
              </v:rect>
            </w:pict>
          </mc:Fallback>
        </mc:AlternateContent>
      </w:r>
      <w:r w:rsidRPr="00597076">
        <w:rPr>
          <w:rFonts w:ascii="微軟正黑體" w:eastAsia="DengXian" w:hAnsi="微軟正黑體" w:cs="Arial"/>
          <w:b/>
          <w:bCs/>
          <w:color w:val="000000"/>
          <w:spacing w:val="23"/>
          <w:kern w:val="0"/>
          <w:sz w:val="21"/>
          <w:szCs w:val="21"/>
          <w:lang w:eastAsia="zh-CN"/>
        </w:rPr>
        <w:t>      </w:t>
      </w:r>
      <w:r w:rsidR="00F179B7" w:rsidRPr="00F179B7">
        <w:rPr>
          <w:rFonts w:ascii="Arial" w:eastAsia="新細明體" w:hAnsi="Arial" w:cs="Arial"/>
          <w:noProof/>
          <w:color w:val="0000FF"/>
          <w:spacing w:val="23"/>
          <w:kern w:val="0"/>
          <w:sz w:val="18"/>
          <w:szCs w:val="18"/>
        </w:rPr>
        <w:drawing>
          <wp:inline distT="0" distB="0" distL="0" distR="0" wp14:anchorId="3CCD0FCA" wp14:editId="21E39931">
            <wp:extent cx="5274310" cy="3671570"/>
            <wp:effectExtent l="0" t="0" r="2540" b="5080"/>
            <wp:docPr id="5" name="圖片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9"/>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274310" cy="3671570"/>
                    </a:xfrm>
                    <a:prstGeom prst="rect">
                      <a:avLst/>
                    </a:prstGeom>
                    <a:noFill/>
                    <a:ln>
                      <a:noFill/>
                    </a:ln>
                  </pic:spPr>
                </pic:pic>
              </a:graphicData>
            </a:graphic>
          </wp:inline>
        </w:drawing>
      </w:r>
    </w:p>
    <w:p w14:paraId="669181E8" w14:textId="2D9791D1"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T110GK</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000000"/>
          <w:spacing w:val="23"/>
          <w:kern w:val="0"/>
          <w:sz w:val="21"/>
          <w:szCs w:val="21"/>
          <w:lang w:eastAsia="zh-CN"/>
        </w:rPr>
        <w:t>适用于玻璃、亮光漆表面、金属、热固性塑料、聚酰胺</w:t>
      </w:r>
      <w:r w:rsidRPr="00597076">
        <w:rPr>
          <w:rFonts w:ascii="微軟正黑體" w:eastAsia="DengXian" w:hAnsi="微軟正黑體" w:cs="Arial"/>
          <w:color w:val="000000"/>
          <w:spacing w:val="23"/>
          <w:kern w:val="0"/>
          <w:sz w:val="21"/>
          <w:szCs w:val="21"/>
          <w:lang w:eastAsia="zh-CN"/>
        </w:rPr>
        <w:t>(PA)</w:t>
      </w:r>
      <w:r w:rsidRPr="00597076">
        <w:rPr>
          <w:rFonts w:ascii="微軟正黑體" w:eastAsia="DengXian" w:hAnsi="微軟正黑體" w:cs="Arial" w:hint="eastAsia"/>
          <w:color w:val="000000"/>
          <w:spacing w:val="23"/>
          <w:kern w:val="0"/>
          <w:sz w:val="21"/>
          <w:szCs w:val="21"/>
          <w:lang w:eastAsia="zh-CN"/>
        </w:rPr>
        <w:t>、聚碳酸酯</w:t>
      </w:r>
      <w:r w:rsidRPr="00597076">
        <w:rPr>
          <w:rFonts w:ascii="微軟正黑體" w:eastAsia="DengXian" w:hAnsi="微軟正黑體" w:cs="Arial"/>
          <w:color w:val="000000"/>
          <w:spacing w:val="23"/>
          <w:kern w:val="0"/>
          <w:sz w:val="21"/>
          <w:szCs w:val="21"/>
          <w:lang w:eastAsia="zh-CN"/>
        </w:rPr>
        <w:t>(PC)</w:t>
      </w:r>
      <w:r w:rsidRPr="00597076">
        <w:rPr>
          <w:rFonts w:ascii="微軟正黑體" w:eastAsia="DengXian" w:hAnsi="微軟正黑體" w:cs="Arial" w:hint="eastAsia"/>
          <w:color w:val="000000"/>
          <w:spacing w:val="23"/>
          <w:kern w:val="0"/>
          <w:sz w:val="21"/>
          <w:szCs w:val="21"/>
          <w:lang w:eastAsia="zh-CN"/>
        </w:rPr>
        <w:t>、</w:t>
      </w:r>
    </w:p>
    <w:p w14:paraId="77319BB6" w14:textId="0237D1A6"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000000"/>
          <w:spacing w:val="23"/>
          <w:kern w:val="0"/>
          <w:sz w:val="21"/>
          <w:szCs w:val="21"/>
          <w:lang w:eastAsia="zh-CN"/>
        </w:rPr>
        <w:t>预先处理之聚乙烯</w:t>
      </w:r>
      <w:r w:rsidRPr="00597076">
        <w:rPr>
          <w:rFonts w:ascii="微軟正黑體" w:eastAsia="DengXian" w:hAnsi="微軟正黑體" w:cs="Arial"/>
          <w:color w:val="000000"/>
          <w:spacing w:val="23"/>
          <w:kern w:val="0"/>
          <w:sz w:val="21"/>
          <w:szCs w:val="21"/>
          <w:lang w:eastAsia="zh-CN"/>
        </w:rPr>
        <w:t>(PE)</w:t>
      </w:r>
      <w:r w:rsidRPr="00597076">
        <w:rPr>
          <w:rFonts w:ascii="微軟正黑體" w:eastAsia="DengXian" w:hAnsi="微軟正黑體" w:cs="Arial" w:hint="eastAsia"/>
          <w:color w:val="000000"/>
          <w:spacing w:val="23"/>
          <w:kern w:val="0"/>
          <w:sz w:val="21"/>
          <w:szCs w:val="21"/>
          <w:lang w:eastAsia="zh-CN"/>
        </w:rPr>
        <w:t>和聚丙烯</w:t>
      </w:r>
      <w:r w:rsidRPr="00597076">
        <w:rPr>
          <w:rFonts w:ascii="微軟正黑體" w:eastAsia="DengXian" w:hAnsi="微軟正黑體" w:cs="Arial"/>
          <w:color w:val="000000"/>
          <w:spacing w:val="23"/>
          <w:kern w:val="0"/>
          <w:sz w:val="21"/>
          <w:szCs w:val="21"/>
          <w:lang w:eastAsia="zh-CN"/>
        </w:rPr>
        <w:t>(PP)</w:t>
      </w:r>
      <w:r w:rsidRPr="00597076">
        <w:rPr>
          <w:rFonts w:ascii="微軟正黑體" w:eastAsia="DengXian" w:hAnsi="微軟正黑體" w:cs="Arial" w:hint="eastAsia"/>
          <w:color w:val="000000"/>
          <w:spacing w:val="23"/>
          <w:kern w:val="0"/>
          <w:sz w:val="21"/>
          <w:szCs w:val="21"/>
          <w:lang w:eastAsia="zh-CN"/>
        </w:rPr>
        <w:t>。</w:t>
      </w:r>
    </w:p>
    <w:p w14:paraId="452F8DAD" w14:textId="14A006B6"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T45</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color w:val="555555"/>
          <w:spacing w:val="23"/>
          <w:kern w:val="0"/>
          <w:sz w:val="21"/>
          <w:szCs w:val="21"/>
          <w:lang w:eastAsia="zh-CN"/>
        </w:rPr>
        <w:t>ABS,PC,</w:t>
      </w:r>
      <w:r w:rsidRPr="00597076">
        <w:rPr>
          <w:rFonts w:ascii="微軟正黑體" w:eastAsia="DengXian" w:hAnsi="微軟正黑體" w:cs="Arial" w:hint="eastAsia"/>
          <w:color w:val="555555"/>
          <w:spacing w:val="23"/>
          <w:kern w:val="0"/>
          <w:sz w:val="21"/>
          <w:szCs w:val="21"/>
          <w:lang w:eastAsia="zh-CN"/>
        </w:rPr>
        <w:t>压克力</w:t>
      </w:r>
      <w:r w:rsidRPr="00597076">
        <w:rPr>
          <w:rFonts w:ascii="微軟正黑體" w:eastAsia="DengXian" w:hAnsi="微軟正黑體" w:cs="Arial" w:hint="eastAsia"/>
          <w:color w:val="000000"/>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555555"/>
          <w:spacing w:val="23"/>
          <w:kern w:val="0"/>
          <w:sz w:val="21"/>
          <w:szCs w:val="21"/>
          <w:lang w:eastAsia="zh-CN"/>
        </w:rPr>
        <w:t>T200</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适用于金属</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烤漆</w:t>
      </w:r>
      <w:r w:rsidRPr="00597076">
        <w:rPr>
          <w:rFonts w:ascii="微軟正黑體" w:eastAsia="DengXian" w:hAnsi="微軟正黑體" w:cs="Arial" w:hint="eastAsia"/>
          <w:color w:val="000000"/>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555555"/>
          <w:spacing w:val="23"/>
          <w:kern w:val="0"/>
          <w:sz w:val="21"/>
          <w:szCs w:val="21"/>
          <w:lang w:eastAsia="zh-CN"/>
        </w:rPr>
        <w:t>T01</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hint="eastAsia"/>
          <w:color w:val="000000"/>
          <w:spacing w:val="23"/>
          <w:kern w:val="0"/>
          <w:sz w:val="21"/>
          <w:szCs w:val="21"/>
          <w:lang w:eastAsia="zh-CN"/>
        </w:rPr>
        <w:t>玻璃、亮光漆表面、金属、热固性塑料、聚酰胺</w:t>
      </w:r>
      <w:r w:rsidRPr="00597076">
        <w:rPr>
          <w:rFonts w:ascii="微軟正黑體" w:eastAsia="DengXian" w:hAnsi="微軟正黑體" w:cs="Arial"/>
          <w:color w:val="000000"/>
          <w:spacing w:val="23"/>
          <w:kern w:val="0"/>
          <w:sz w:val="21"/>
          <w:szCs w:val="21"/>
          <w:lang w:eastAsia="zh-CN"/>
        </w:rPr>
        <w:t>(PA)</w:t>
      </w:r>
      <w:r w:rsidRPr="00597076">
        <w:rPr>
          <w:rFonts w:ascii="微軟正黑體" w:eastAsia="DengXian" w:hAnsi="微軟正黑體" w:cs="Arial" w:hint="eastAsia"/>
          <w:color w:val="000000"/>
          <w:spacing w:val="23"/>
          <w:kern w:val="0"/>
          <w:sz w:val="21"/>
          <w:szCs w:val="21"/>
          <w:lang w:eastAsia="zh-CN"/>
        </w:rPr>
        <w:t>、聚碳酸酯</w:t>
      </w:r>
      <w:r w:rsidRPr="00597076">
        <w:rPr>
          <w:rFonts w:ascii="微軟正黑體" w:eastAsia="DengXian" w:hAnsi="微軟正黑體" w:cs="Arial"/>
          <w:color w:val="000000"/>
          <w:spacing w:val="23"/>
          <w:kern w:val="0"/>
          <w:sz w:val="21"/>
          <w:szCs w:val="21"/>
          <w:lang w:eastAsia="zh-CN"/>
        </w:rPr>
        <w:t>(PC)</w:t>
      </w:r>
      <w:r w:rsidRPr="00597076">
        <w:rPr>
          <w:rFonts w:ascii="微軟正黑體" w:eastAsia="DengXian" w:hAnsi="微軟正黑體" w:cs="Arial" w:hint="eastAsia"/>
          <w:color w:val="000000"/>
          <w:spacing w:val="23"/>
          <w:kern w:val="0"/>
          <w:sz w:val="21"/>
          <w:szCs w:val="21"/>
          <w:lang w:eastAsia="zh-CN"/>
        </w:rPr>
        <w:t>、</w:t>
      </w:r>
    </w:p>
    <w:p w14:paraId="4C5B09BA" w14:textId="65550CE2"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000000"/>
          <w:spacing w:val="23"/>
          <w:kern w:val="0"/>
          <w:sz w:val="21"/>
          <w:szCs w:val="21"/>
          <w:lang w:eastAsia="zh-CN"/>
        </w:rPr>
        <w:lastRenderedPageBreak/>
        <w:t>预先处理之聚乙烯</w:t>
      </w:r>
      <w:r w:rsidRPr="00597076">
        <w:rPr>
          <w:rFonts w:ascii="微軟正黑體" w:eastAsia="DengXian" w:hAnsi="微軟正黑體" w:cs="Arial"/>
          <w:color w:val="000000"/>
          <w:spacing w:val="23"/>
          <w:kern w:val="0"/>
          <w:sz w:val="21"/>
          <w:szCs w:val="21"/>
          <w:lang w:eastAsia="zh-CN"/>
        </w:rPr>
        <w:t>(PE)</w:t>
      </w:r>
      <w:r w:rsidRPr="00597076">
        <w:rPr>
          <w:rFonts w:ascii="微軟正黑體" w:eastAsia="DengXian" w:hAnsi="微軟正黑體" w:cs="Arial" w:hint="eastAsia"/>
          <w:color w:val="000000"/>
          <w:spacing w:val="23"/>
          <w:kern w:val="0"/>
          <w:sz w:val="21"/>
          <w:szCs w:val="21"/>
          <w:lang w:eastAsia="zh-CN"/>
        </w:rPr>
        <w:t>和聚丙烯</w:t>
      </w:r>
      <w:r w:rsidRPr="00597076">
        <w:rPr>
          <w:rFonts w:ascii="微軟正黑體" w:eastAsia="DengXian" w:hAnsi="微軟正黑體" w:cs="Arial"/>
          <w:color w:val="000000"/>
          <w:spacing w:val="23"/>
          <w:kern w:val="0"/>
          <w:sz w:val="21"/>
          <w:szCs w:val="21"/>
          <w:lang w:eastAsia="zh-CN"/>
        </w:rPr>
        <w:t>(PP)</w:t>
      </w:r>
      <w:r w:rsidRPr="00597076">
        <w:rPr>
          <w:rFonts w:ascii="微軟正黑體" w:eastAsia="DengXian" w:hAnsi="微軟正黑體" w:cs="Arial" w:hint="eastAsia"/>
          <w:color w:val="000000"/>
          <w:spacing w:val="23"/>
          <w:kern w:val="0"/>
          <w:sz w:val="21"/>
          <w:szCs w:val="21"/>
          <w:lang w:eastAsia="zh-CN"/>
        </w:rPr>
        <w:t>。</w:t>
      </w:r>
    </w:p>
    <w:p w14:paraId="5B910347" w14:textId="4C856873"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RUCO</w:t>
      </w:r>
      <w:r w:rsidRPr="00597076">
        <w:rPr>
          <w:rFonts w:ascii="微軟正黑體" w:eastAsia="DengXian" w:hAnsi="微軟正黑體" w:cs="Arial" w:hint="eastAsia"/>
          <w:b/>
          <w:bCs/>
          <w:color w:val="555555"/>
          <w:spacing w:val="23"/>
          <w:kern w:val="0"/>
          <w:sz w:val="21"/>
          <w:szCs w:val="21"/>
          <w:lang w:eastAsia="zh-CN"/>
        </w:rPr>
        <w:t>油墨系列</w:t>
      </w:r>
      <w:r w:rsidRPr="00597076">
        <w:rPr>
          <w:rFonts w:ascii="微軟正黑體" w:eastAsia="DengXian" w:hAnsi="微軟正黑體" w:cs="Arial"/>
          <w:b/>
          <w:bCs/>
          <w:color w:val="555555"/>
          <w:spacing w:val="23"/>
          <w:kern w:val="0"/>
          <w:sz w:val="21"/>
          <w:szCs w:val="21"/>
          <w:lang w:eastAsia="zh-CN"/>
        </w:rPr>
        <w:t xml:space="preserve"> : </w:t>
      </w:r>
      <w:hyperlink r:id="rId21" w:history="1">
        <w:r w:rsidRPr="00597076">
          <w:rPr>
            <w:rStyle w:val="a4"/>
            <w:rFonts w:eastAsia="DengXian"/>
            <w:lang w:eastAsia="zh-CN"/>
          </w:rPr>
          <w:t>https://www.finecause.com.tw/products/category7</w:t>
        </w:r>
      </w:hyperlink>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555555"/>
          <w:spacing w:val="23"/>
          <w:kern w:val="0"/>
          <w:sz w:val="21"/>
          <w:szCs w:val="21"/>
          <w:lang w:eastAsia="zh-CN"/>
        </w:rPr>
        <w:t>RUCO</w:t>
      </w:r>
      <w:r w:rsidRPr="00597076">
        <w:rPr>
          <w:rFonts w:ascii="微軟正黑體" w:eastAsia="DengXian" w:hAnsi="微軟正黑體" w:cs="Arial" w:hint="eastAsia"/>
          <w:b/>
          <w:bCs/>
          <w:color w:val="555555"/>
          <w:spacing w:val="23"/>
          <w:kern w:val="0"/>
          <w:sz w:val="21"/>
          <w:szCs w:val="21"/>
          <w:lang w:eastAsia="zh-CN"/>
        </w:rPr>
        <w:t>溶剂系列</w:t>
      </w:r>
      <w:r w:rsidRPr="00597076">
        <w:rPr>
          <w:rFonts w:ascii="微軟正黑體" w:eastAsia="DengXian" w:hAnsi="微軟正黑體" w:cs="Arial"/>
          <w:b/>
          <w:bCs/>
          <w:color w:val="555555"/>
          <w:spacing w:val="23"/>
          <w:kern w:val="0"/>
          <w:sz w:val="21"/>
          <w:szCs w:val="21"/>
          <w:lang w:eastAsia="zh-CN"/>
        </w:rPr>
        <w:t xml:space="preserve"> : </w:t>
      </w:r>
      <w:hyperlink r:id="rId22" w:history="1">
        <w:r w:rsidRPr="00597076">
          <w:rPr>
            <w:rStyle w:val="a4"/>
            <w:rFonts w:eastAsia="DengXian"/>
            <w:lang w:eastAsia="zh-CN"/>
          </w:rPr>
          <w:t>https://www.finecause.com.tw/products/category7/96DYP6amY6YseJxA</w:t>
        </w:r>
      </w:hyperlink>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b/>
          <w:bCs/>
          <w:color w:val="555555"/>
          <w:spacing w:val="23"/>
          <w:kern w:val="0"/>
          <w:sz w:val="21"/>
          <w:szCs w:val="21"/>
          <w:lang w:eastAsia="zh-CN"/>
        </w:rPr>
        <w:t>RUCO</w:t>
      </w:r>
      <w:r w:rsidRPr="00597076">
        <w:rPr>
          <w:rFonts w:ascii="微軟正黑體" w:eastAsia="DengXian" w:hAnsi="微軟正黑體" w:cs="Arial" w:hint="eastAsia"/>
          <w:b/>
          <w:bCs/>
          <w:color w:val="555555"/>
          <w:spacing w:val="23"/>
          <w:kern w:val="0"/>
          <w:sz w:val="21"/>
          <w:szCs w:val="21"/>
          <w:lang w:eastAsia="zh-CN"/>
        </w:rPr>
        <w:t>硬化剂系列</w:t>
      </w:r>
      <w:r w:rsidRPr="00597076">
        <w:rPr>
          <w:rFonts w:ascii="微軟正黑體" w:eastAsia="DengXian" w:hAnsi="微軟正黑體" w:cs="Arial"/>
          <w:b/>
          <w:bCs/>
          <w:color w:val="555555"/>
          <w:spacing w:val="23"/>
          <w:kern w:val="0"/>
          <w:sz w:val="21"/>
          <w:szCs w:val="21"/>
          <w:lang w:eastAsia="zh-CN"/>
        </w:rPr>
        <w:t>: </w:t>
      </w:r>
      <w:hyperlink r:id="rId23" w:history="1">
        <w:r w:rsidRPr="00597076">
          <w:rPr>
            <w:rStyle w:val="a4"/>
            <w:rFonts w:eastAsia="DengXian"/>
            <w:lang w:eastAsia="zh-CN"/>
          </w:rPr>
          <w:t>https://www.finecause.com.tw/products/category7/0C2yp7Bmy1YR5NX4</w:t>
        </w:r>
      </w:hyperlink>
    </w:p>
    <w:p w14:paraId="6537AB69" w14:textId="64E369DF"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color w:val="B22222"/>
          <w:spacing w:val="23"/>
          <w:kern w:val="0"/>
          <w:sz w:val="21"/>
          <w:szCs w:val="21"/>
          <w:lang w:eastAsia="zh-CN"/>
        </w:rPr>
        <w:t>3.</w:t>
      </w:r>
      <w:hyperlink r:id="rId24" w:history="1">
        <w:r w:rsidR="00597076" w:rsidRPr="00597076">
          <w:rPr>
            <w:rFonts w:ascii="微軟正黑體" w:eastAsia="DengXian" w:hAnsi="微軟正黑體" w:cs="Arial" w:hint="eastAsia"/>
            <w:color w:val="0000FF"/>
            <w:spacing w:val="23"/>
            <w:kern w:val="0"/>
            <w:sz w:val="21"/>
            <w:szCs w:val="21"/>
            <w:u w:val="single"/>
            <w:lang w:eastAsia="zh-CN"/>
          </w:rPr>
          <w:t>日本</w:t>
        </w:r>
        <w:r w:rsidR="00597076" w:rsidRPr="00597076">
          <w:rPr>
            <w:rFonts w:ascii="微軟正黑體" w:eastAsia="DengXian" w:hAnsi="微軟正黑體" w:cs="Arial"/>
            <w:color w:val="0000FF"/>
            <w:spacing w:val="23"/>
            <w:kern w:val="0"/>
            <w:sz w:val="21"/>
            <w:szCs w:val="21"/>
            <w:u w:val="single"/>
            <w:lang w:eastAsia="zh-CN"/>
          </w:rPr>
          <w:t>Seiko</w:t>
        </w:r>
      </w:hyperlink>
      <w:r w:rsidR="00597076" w:rsidRPr="00597076">
        <w:rPr>
          <w:rFonts w:ascii="微軟正黑體" w:eastAsia="DengXian" w:hAnsi="微軟正黑體" w:cs="Arial"/>
          <w:color w:val="B22222"/>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挥发速度中等</w:t>
      </w:r>
      <w:r w:rsidR="00597076" w:rsidRPr="00597076">
        <w:rPr>
          <w:rFonts w:ascii="微軟正黑體" w:eastAsia="DengXian" w:hAnsi="微軟正黑體" w:cs="Arial"/>
          <w:color w:val="555555"/>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移网印均适用。</w:t>
      </w:r>
    </w:p>
    <w:p w14:paraId="23B7B536" w14:textId="1EAC69FA"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厂内库存的有</w:t>
      </w:r>
      <w:r w:rsidRPr="00597076">
        <w:rPr>
          <w:rFonts w:ascii="微軟正黑體" w:eastAsia="DengXian" w:hAnsi="微軟正黑體" w:cs="Arial"/>
          <w:color w:val="555555"/>
          <w:spacing w:val="23"/>
          <w:kern w:val="0"/>
          <w:sz w:val="21"/>
          <w:szCs w:val="21"/>
          <w:lang w:eastAsia="zh-CN"/>
        </w:rPr>
        <w:t>EPOXY1300, EPOXY1000, VIC</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特性请参阅</w:t>
      </w:r>
      <w:r w:rsidRPr="00597076">
        <w:rPr>
          <w:rFonts w:ascii="微軟正黑體" w:eastAsia="DengXian" w:hAnsi="微軟正黑體" w:cs="Arial"/>
          <w:color w:val="555555"/>
          <w:spacing w:val="23"/>
          <w:kern w:val="0"/>
          <w:sz w:val="21"/>
          <w:szCs w:val="21"/>
          <w:lang w:eastAsia="zh-CN"/>
        </w:rPr>
        <w:t>SEIKO</w:t>
      </w:r>
      <w:r w:rsidRPr="00597076">
        <w:rPr>
          <w:rFonts w:ascii="微軟正黑體" w:eastAsia="DengXian" w:hAnsi="微軟正黑體" w:cs="Arial" w:hint="eastAsia"/>
          <w:color w:val="555555"/>
          <w:spacing w:val="23"/>
          <w:kern w:val="0"/>
          <w:sz w:val="21"/>
          <w:szCs w:val="21"/>
          <w:lang w:eastAsia="zh-CN"/>
        </w:rPr>
        <w:t>目录</w:t>
      </w:r>
    </w:p>
    <w:p w14:paraId="59AF98D4" w14:textId="47F73660"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EPOXY1300</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用于金属</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烤漆</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玻璃但需高温烘烤</w:t>
      </w:r>
      <w:r w:rsidRPr="00597076">
        <w:rPr>
          <w:rFonts w:ascii="微軟正黑體" w:eastAsia="DengXian" w:hAnsi="微軟正黑體" w:cs="Arial"/>
          <w:color w:val="555555"/>
          <w:spacing w:val="23"/>
          <w:kern w:val="0"/>
          <w:sz w:val="21"/>
          <w:szCs w:val="21"/>
          <w:lang w:eastAsia="zh-CN"/>
        </w:rPr>
        <w:t>170</w:t>
      </w:r>
      <w:r w:rsidRPr="00597076">
        <w:rPr>
          <w:rFonts w:ascii="微軟正黑體" w:eastAsia="DengXian" w:hAnsi="微軟正黑體" w:cs="Arial" w:hint="eastAsia"/>
          <w:color w:val="555555"/>
          <w:spacing w:val="23"/>
          <w:kern w:val="0"/>
          <w:sz w:val="21"/>
          <w:szCs w:val="21"/>
          <w:lang w:eastAsia="zh-CN"/>
        </w:rPr>
        <w:t>度</w:t>
      </w:r>
      <w:r w:rsidRPr="00597076">
        <w:rPr>
          <w:rFonts w:ascii="微軟正黑體" w:eastAsia="DengXian" w:hAnsi="微軟正黑體" w:cs="Arial"/>
          <w:color w:val="555555"/>
          <w:spacing w:val="23"/>
          <w:kern w:val="0"/>
          <w:sz w:val="21"/>
          <w:szCs w:val="21"/>
          <w:lang w:eastAsia="zh-CN"/>
        </w:rPr>
        <w:t>30</w:t>
      </w:r>
      <w:r w:rsidRPr="00597076">
        <w:rPr>
          <w:rFonts w:ascii="微軟正黑體" w:eastAsia="DengXian" w:hAnsi="微軟正黑體" w:cs="Arial" w:hint="eastAsia"/>
          <w:color w:val="555555"/>
          <w:spacing w:val="23"/>
          <w:kern w:val="0"/>
          <w:sz w:val="21"/>
          <w:szCs w:val="21"/>
          <w:lang w:eastAsia="zh-CN"/>
        </w:rPr>
        <w:t>分钟方能附着</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EPOXY1000</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用于金属</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烤漆</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玻璃需加硬化剂</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烘烤</w:t>
      </w:r>
      <w:r w:rsidRPr="00597076">
        <w:rPr>
          <w:rFonts w:ascii="微軟正黑體" w:eastAsia="DengXian" w:hAnsi="微軟正黑體" w:cs="Arial"/>
          <w:color w:val="555555"/>
          <w:spacing w:val="23"/>
          <w:kern w:val="0"/>
          <w:sz w:val="21"/>
          <w:szCs w:val="21"/>
          <w:lang w:eastAsia="zh-CN"/>
        </w:rPr>
        <w:t>120</w:t>
      </w:r>
      <w:r w:rsidRPr="00597076">
        <w:rPr>
          <w:rFonts w:ascii="微軟正黑體" w:eastAsia="DengXian" w:hAnsi="微軟正黑體" w:cs="Arial" w:hint="eastAsia"/>
          <w:color w:val="555555"/>
          <w:spacing w:val="23"/>
          <w:kern w:val="0"/>
          <w:sz w:val="21"/>
          <w:szCs w:val="21"/>
          <w:lang w:eastAsia="zh-CN"/>
        </w:rPr>
        <w:t>度</w:t>
      </w:r>
      <w:r w:rsidRPr="00597076">
        <w:rPr>
          <w:rFonts w:ascii="微軟正黑體" w:eastAsia="DengXian" w:hAnsi="微軟正黑體" w:cs="Arial"/>
          <w:color w:val="555555"/>
          <w:spacing w:val="23"/>
          <w:kern w:val="0"/>
          <w:sz w:val="21"/>
          <w:szCs w:val="21"/>
          <w:lang w:eastAsia="zh-CN"/>
        </w:rPr>
        <w:t>30</w:t>
      </w:r>
      <w:r w:rsidRPr="00597076">
        <w:rPr>
          <w:rFonts w:ascii="微軟正黑體" w:eastAsia="DengXian" w:hAnsi="微軟正黑體" w:cs="Arial" w:hint="eastAsia"/>
          <w:color w:val="555555"/>
          <w:spacing w:val="23"/>
          <w:kern w:val="0"/>
          <w:sz w:val="21"/>
          <w:szCs w:val="21"/>
          <w:lang w:eastAsia="zh-CN"/>
        </w:rPr>
        <w:t>分钟</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双液型</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b/>
          <w:bCs/>
          <w:color w:val="555555"/>
          <w:spacing w:val="23"/>
          <w:kern w:val="0"/>
          <w:sz w:val="21"/>
          <w:szCs w:val="21"/>
          <w:lang w:eastAsia="zh-CN"/>
        </w:rPr>
        <w:t>VIC</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用于</w:t>
      </w:r>
      <w:r w:rsidRPr="00597076">
        <w:rPr>
          <w:rFonts w:ascii="微軟正黑體" w:eastAsia="DengXian" w:hAnsi="微軟正黑體" w:cs="Arial"/>
          <w:color w:val="555555"/>
          <w:spacing w:val="23"/>
          <w:kern w:val="0"/>
          <w:sz w:val="21"/>
          <w:szCs w:val="21"/>
          <w:lang w:eastAsia="zh-CN"/>
        </w:rPr>
        <w:t>ABS,PC,</w:t>
      </w:r>
      <w:r w:rsidRPr="00597076">
        <w:rPr>
          <w:rFonts w:ascii="微軟正黑體" w:eastAsia="DengXian" w:hAnsi="微軟正黑體" w:cs="Arial" w:hint="eastAsia"/>
          <w:color w:val="555555"/>
          <w:spacing w:val="23"/>
          <w:kern w:val="0"/>
          <w:sz w:val="21"/>
          <w:szCs w:val="21"/>
          <w:lang w:eastAsia="zh-CN"/>
        </w:rPr>
        <w:t>压克力</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尼龙</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单双液均可</w:t>
      </w:r>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3378BA5A" wp14:editId="3991E876">
                <wp:extent cx="307975" cy="30797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8F052" id="矩形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serws/UBAADBAwAADgAAAAAAAAAAAAAAAAAuAgAAZHJzL2Uy&#10;b0RvYy54bWxQSwECLQAUAAYACAAAACEA8l2uHdkAAAADAQAADwAAAAAAAAAAAAAAAABPBAAAZHJz&#10;L2Rvd25yZXYueG1sUEsFBgAAAAAEAAQA8wAAAFUFAAAAAA==&#10;" filled="f" stroked="f">
                <o:lock v:ext="edit" aspectratio="t"/>
                <w10:anchorlock/>
              </v:rect>
            </w:pict>
          </mc:Fallback>
        </mc:AlternateContent>
      </w:r>
    </w:p>
    <w:p w14:paraId="4086F068" w14:textId="65817F9F" w:rsidR="00F179B7" w:rsidRPr="00F179B7" w:rsidRDefault="00F179B7" w:rsidP="00F179B7">
      <w:pPr>
        <w:widowControl/>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color w:val="B22222"/>
          <w:spacing w:val="23"/>
          <w:kern w:val="0"/>
          <w:sz w:val="21"/>
          <w:szCs w:val="21"/>
          <w:lang w:eastAsia="zh-CN"/>
        </w:rPr>
        <w:t>4. </w:t>
      </w:r>
      <w:hyperlink r:id="rId25" w:history="1">
        <w:r w:rsidR="00597076" w:rsidRPr="00597076">
          <w:rPr>
            <w:rFonts w:ascii="微軟正黑體" w:eastAsia="DengXian" w:hAnsi="微軟正黑體" w:cs="Arial" w:hint="eastAsia"/>
            <w:color w:val="0000FF"/>
            <w:spacing w:val="23"/>
            <w:kern w:val="0"/>
            <w:sz w:val="21"/>
            <w:szCs w:val="21"/>
            <w:u w:val="single"/>
            <w:lang w:eastAsia="zh-CN"/>
          </w:rPr>
          <w:t>日本十条</w:t>
        </w:r>
        <w:r w:rsidR="00597076" w:rsidRPr="00597076">
          <w:rPr>
            <w:rFonts w:ascii="微軟正黑體" w:eastAsia="DengXian" w:hAnsi="微軟正黑體" w:cs="Arial"/>
            <w:color w:val="0000FF"/>
            <w:spacing w:val="23"/>
            <w:kern w:val="0"/>
            <w:sz w:val="21"/>
            <w:szCs w:val="21"/>
            <w:u w:val="single"/>
            <w:lang w:eastAsia="zh-CN"/>
          </w:rPr>
          <w:t>OP</w:t>
        </w:r>
      </w:hyperlink>
      <w:hyperlink r:id="rId26" w:history="1">
        <w:r w:rsidR="00597076" w:rsidRPr="00597076">
          <w:rPr>
            <w:rFonts w:ascii="微軟正黑體" w:eastAsia="DengXian" w:hAnsi="微軟正黑體" w:cs="Arial"/>
            <w:color w:val="0000FF"/>
            <w:spacing w:val="23"/>
            <w:kern w:val="0"/>
            <w:sz w:val="21"/>
            <w:szCs w:val="21"/>
            <w:u w:val="single"/>
            <w:lang w:eastAsia="zh-CN"/>
          </w:rPr>
          <w:t>S</w:t>
        </w:r>
      </w:hyperlink>
      <w:r w:rsidR="00597076" w:rsidRPr="00597076">
        <w:rPr>
          <w:rFonts w:ascii="微軟正黑體" w:eastAsia="DengXian" w:hAnsi="微軟正黑體" w:cs="Arial"/>
          <w:color w:val="B22222"/>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挥发速度中等</w:t>
      </w:r>
      <w:r w:rsidR="00597076" w:rsidRPr="00597076">
        <w:rPr>
          <w:rFonts w:ascii="微軟正黑體" w:eastAsia="DengXian" w:hAnsi="微軟正黑體" w:cs="Arial"/>
          <w:color w:val="555555"/>
          <w:spacing w:val="23"/>
          <w:kern w:val="0"/>
          <w:sz w:val="21"/>
          <w:szCs w:val="21"/>
          <w:lang w:eastAsia="zh-CN"/>
        </w:rPr>
        <w:t>,</w:t>
      </w:r>
      <w:r w:rsidR="00597076" w:rsidRPr="00597076">
        <w:rPr>
          <w:rFonts w:ascii="微軟正黑體" w:eastAsia="DengXian" w:hAnsi="微軟正黑體" w:cs="Arial" w:hint="eastAsia"/>
          <w:color w:val="555555"/>
          <w:spacing w:val="23"/>
          <w:kern w:val="0"/>
          <w:sz w:val="21"/>
          <w:szCs w:val="21"/>
          <w:lang w:eastAsia="zh-CN"/>
        </w:rPr>
        <w:t>移网印均适用</w:t>
      </w:r>
    </w:p>
    <w:p w14:paraId="13C19522" w14:textId="3D59C297"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b/>
          <w:bCs/>
          <w:color w:val="555555"/>
          <w:spacing w:val="23"/>
          <w:kern w:val="0"/>
          <w:sz w:val="21"/>
          <w:szCs w:val="21"/>
          <w:lang w:eastAsia="zh-CN"/>
        </w:rPr>
        <w:t>OPS</w:t>
      </w:r>
      <w:r w:rsidRPr="00597076">
        <w:rPr>
          <w:rFonts w:ascii="微軟正黑體" w:eastAsia="DengXian" w:hAnsi="微軟正黑體" w:cs="Arial" w:hint="eastAsia"/>
          <w:b/>
          <w:bCs/>
          <w:color w:val="555555"/>
          <w:spacing w:val="23"/>
          <w:kern w:val="0"/>
          <w:sz w:val="21"/>
          <w:szCs w:val="21"/>
          <w:lang w:eastAsia="zh-CN"/>
        </w:rPr>
        <w:t>系列</w:t>
      </w:r>
      <w:r w:rsidRPr="00597076">
        <w:rPr>
          <w:rFonts w:ascii="微軟正黑體" w:eastAsia="DengXian" w:hAnsi="微軟正黑體" w:cs="Arial"/>
          <w:b/>
          <w:bCs/>
          <w:color w:val="555555"/>
          <w:spacing w:val="23"/>
          <w:kern w:val="0"/>
          <w:sz w:val="21"/>
          <w:szCs w:val="21"/>
          <w:lang w:eastAsia="zh-CN"/>
        </w:rPr>
        <w:t xml:space="preserve"> : </w:t>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color w:val="555555"/>
          <w:spacing w:val="23"/>
          <w:kern w:val="0"/>
          <w:sz w:val="21"/>
          <w:szCs w:val="21"/>
          <w:lang w:eastAsia="zh-CN"/>
        </w:rPr>
        <w:t>PP</w:t>
      </w:r>
      <w:r w:rsidRPr="00597076">
        <w:rPr>
          <w:rFonts w:ascii="微軟正黑體" w:eastAsia="DengXian" w:hAnsi="微軟正黑體" w:cs="Arial" w:hint="eastAsia"/>
          <w:color w:val="555555"/>
          <w:spacing w:val="23"/>
          <w:kern w:val="0"/>
          <w:sz w:val="21"/>
          <w:szCs w:val="21"/>
          <w:lang w:eastAsia="zh-CN"/>
        </w:rPr>
        <w:t>材质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如针筒</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并非所有</w:t>
      </w:r>
      <w:r w:rsidRPr="00597076">
        <w:rPr>
          <w:rFonts w:ascii="微軟正黑體" w:eastAsia="DengXian" w:hAnsi="微軟正黑體" w:cs="Arial"/>
          <w:color w:val="555555"/>
          <w:spacing w:val="23"/>
          <w:kern w:val="0"/>
          <w:sz w:val="21"/>
          <w:szCs w:val="21"/>
          <w:lang w:eastAsia="zh-CN"/>
        </w:rPr>
        <w:t>PP</w:t>
      </w:r>
      <w:r w:rsidRPr="00597076">
        <w:rPr>
          <w:rFonts w:ascii="微軟正黑體" w:eastAsia="DengXian" w:hAnsi="微軟正黑體" w:cs="Arial" w:hint="eastAsia"/>
          <w:color w:val="555555"/>
          <w:spacing w:val="23"/>
          <w:kern w:val="0"/>
          <w:sz w:val="21"/>
          <w:szCs w:val="21"/>
          <w:lang w:eastAsia="zh-CN"/>
        </w:rPr>
        <w:t>材质均能附着</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最好经过测试</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lastRenderedPageBreak/>
        <w:t>※</w:t>
      </w:r>
      <w:r w:rsidRPr="00597076">
        <w:rPr>
          <w:rFonts w:ascii="微軟正黑體" w:eastAsia="DengXian" w:hAnsi="微軟正黑體" w:cs="Arial"/>
          <w:color w:val="555555"/>
          <w:spacing w:val="23"/>
          <w:kern w:val="0"/>
          <w:sz w:val="21"/>
          <w:szCs w:val="21"/>
          <w:lang w:eastAsia="zh-CN"/>
        </w:rPr>
        <w:t xml:space="preserve"> WK, </w:t>
      </w:r>
      <w:r w:rsidRPr="00597076">
        <w:rPr>
          <w:rFonts w:ascii="微軟正黑體" w:eastAsia="DengXian" w:hAnsi="微軟正黑體" w:cs="Arial" w:hint="eastAsia"/>
          <w:color w:val="555555"/>
          <w:spacing w:val="23"/>
          <w:kern w:val="0"/>
          <w:sz w:val="21"/>
          <w:szCs w:val="21"/>
          <w:lang w:eastAsia="zh-CN"/>
        </w:rPr>
        <w:t>挥发速度中等</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移网印均适用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适用于</w:t>
      </w:r>
      <w:r w:rsidRPr="00597076">
        <w:rPr>
          <w:rFonts w:ascii="微軟正黑體" w:eastAsia="DengXian" w:hAnsi="微軟正黑體" w:cs="Arial"/>
          <w:color w:val="555555"/>
          <w:spacing w:val="23"/>
          <w:kern w:val="0"/>
          <w:sz w:val="21"/>
          <w:szCs w:val="21"/>
          <w:lang w:eastAsia="zh-CN"/>
        </w:rPr>
        <w:t>ABS,PC,</w:t>
      </w:r>
      <w:r w:rsidRPr="00597076">
        <w:rPr>
          <w:rFonts w:ascii="微軟正黑體" w:eastAsia="DengXian" w:hAnsi="微軟正黑體" w:cs="Arial" w:hint="eastAsia"/>
          <w:color w:val="555555"/>
          <w:spacing w:val="23"/>
          <w:kern w:val="0"/>
          <w:sz w:val="21"/>
          <w:szCs w:val="21"/>
          <w:lang w:eastAsia="zh-CN"/>
        </w:rPr>
        <w:t>压克力</w:t>
      </w:r>
      <w:r w:rsidR="00F179B7" w:rsidRPr="00F179B7">
        <w:rPr>
          <w:rFonts w:ascii="Arial" w:eastAsia="新細明體" w:hAnsi="Arial" w:cs="Arial"/>
          <w:color w:val="555555"/>
          <w:spacing w:val="23"/>
          <w:kern w:val="0"/>
          <w:sz w:val="18"/>
          <w:szCs w:val="18"/>
        </w:rPr>
        <w:br/>
      </w:r>
      <w:r w:rsidR="00F179B7" w:rsidRPr="00F179B7">
        <w:rPr>
          <w:rFonts w:ascii="Arial" w:eastAsia="新細明體" w:hAnsi="Arial" w:cs="Arial"/>
          <w:noProof/>
          <w:color w:val="555555"/>
          <w:spacing w:val="23"/>
          <w:kern w:val="0"/>
          <w:sz w:val="18"/>
          <w:szCs w:val="18"/>
        </w:rPr>
        <mc:AlternateContent>
          <mc:Choice Requires="wps">
            <w:drawing>
              <wp:inline distT="0" distB="0" distL="0" distR="0" wp14:anchorId="2D8FC192" wp14:editId="7F01DB8C">
                <wp:extent cx="307975" cy="307975"/>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B89C9" id="矩形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gDbFqPUBAADBAwAADgAAAAAAAAAAAAAAAAAuAgAAZHJzL2Uy&#10;b0RvYy54bWxQSwECLQAUAAYACAAAACEA8l2uHdkAAAADAQAADwAAAAAAAAAAAAAAAABPBAAAZHJz&#10;L2Rvd25yZXYueG1sUEsFBgAAAAAEAAQA8wAAAFUFAAAAAA==&#10;" filled="f" stroked="f">
                <o:lock v:ext="edit" aspectratio="t"/>
                <w10:anchorlock/>
              </v:rect>
            </w:pict>
          </mc:Fallback>
        </mc:AlternateContent>
      </w:r>
      <w:r w:rsidR="00F179B7" w:rsidRPr="00F179B7">
        <w:rPr>
          <w:rFonts w:ascii="Arial" w:eastAsia="新細明體" w:hAnsi="Arial" w:cs="Arial"/>
          <w:color w:val="555555"/>
          <w:spacing w:val="23"/>
          <w:kern w:val="0"/>
          <w:sz w:val="18"/>
          <w:szCs w:val="18"/>
        </w:rPr>
        <w:br/>
      </w:r>
      <w:r w:rsidRPr="00597076">
        <w:rPr>
          <w:rFonts w:ascii="Arial" w:eastAsia="DengXian" w:hAnsi="Arial" w:cs="Arial"/>
          <w:color w:val="555555"/>
          <w:spacing w:val="23"/>
          <w:kern w:val="0"/>
          <w:sz w:val="18"/>
          <w:szCs w:val="18"/>
          <w:lang w:eastAsia="zh-CN"/>
        </w:rPr>
        <w:t> </w:t>
      </w:r>
    </w:p>
    <w:p w14:paraId="0482FA8B" w14:textId="68F6E10A" w:rsidR="00F179B7" w:rsidRPr="00F179B7" w:rsidRDefault="00597076" w:rsidP="00F179B7">
      <w:pPr>
        <w:widowControl/>
        <w:rPr>
          <w:rFonts w:ascii="Arial" w:eastAsia="新細明體" w:hAnsi="Arial" w:cs="Arial"/>
          <w:color w:val="555555"/>
          <w:spacing w:val="23"/>
          <w:kern w:val="0"/>
          <w:sz w:val="18"/>
          <w:szCs w:val="18"/>
        </w:rPr>
      </w:pPr>
      <w:r w:rsidRPr="00597076">
        <w:rPr>
          <w:rFonts w:ascii="Arial" w:eastAsia="DengXian" w:hAnsi="Arial" w:cs="Arial"/>
          <w:color w:val="555555"/>
          <w:spacing w:val="23"/>
          <w:kern w:val="0"/>
          <w:sz w:val="18"/>
          <w:szCs w:val="18"/>
          <w:lang w:eastAsia="zh-CN"/>
        </w:rPr>
        <w:t> </w:t>
      </w:r>
    </w:p>
    <w:p w14:paraId="2FD25B06" w14:textId="5FFD7C58" w:rsidR="00F179B7" w:rsidRPr="00F179B7" w:rsidRDefault="00F179B7" w:rsidP="00F179B7">
      <w:pPr>
        <w:widowControl/>
        <w:rPr>
          <w:rFonts w:ascii="新細明體" w:eastAsia="新細明體" w:hAnsi="新細明體" w:cs="新細明體"/>
          <w:kern w:val="0"/>
          <w:szCs w:val="24"/>
        </w:rPr>
      </w:pPr>
      <w:r w:rsidRPr="00F179B7">
        <w:rPr>
          <w:rFonts w:ascii="Arial" w:eastAsia="新細明體" w:hAnsi="Arial" w:cs="Arial"/>
          <w:color w:val="555555"/>
          <w:spacing w:val="23"/>
          <w:kern w:val="0"/>
          <w:sz w:val="18"/>
          <w:szCs w:val="18"/>
        </w:rPr>
        <w:br/>
      </w:r>
      <w:hyperlink r:id="rId27" w:history="1">
        <w:r w:rsidR="00597076" w:rsidRPr="00597076">
          <w:rPr>
            <w:rFonts w:ascii="微軟正黑體" w:eastAsia="DengXian" w:hAnsi="微軟正黑體" w:cs="Arial" w:hint="eastAsia"/>
            <w:b/>
            <w:bCs/>
            <w:color w:val="0000FF"/>
            <w:spacing w:val="23"/>
            <w:kern w:val="0"/>
            <w:sz w:val="18"/>
            <w:szCs w:val="18"/>
            <w:u w:val="single"/>
            <w:lang w:eastAsia="zh-CN"/>
          </w:rPr>
          <w:t>胶</w:t>
        </w:r>
        <w:r w:rsidR="00597076" w:rsidRPr="00597076">
          <w:rPr>
            <w:rFonts w:ascii="微軟正黑體" w:eastAsia="DengXian" w:hAnsi="微軟正黑體" w:cs="Arial"/>
            <w:b/>
            <w:bCs/>
            <w:color w:val="0000FF"/>
            <w:spacing w:val="23"/>
            <w:kern w:val="0"/>
            <w:sz w:val="18"/>
            <w:szCs w:val="18"/>
            <w:u w:val="single"/>
            <w:lang w:eastAsia="zh-CN"/>
          </w:rPr>
          <w:t xml:space="preserve"> </w:t>
        </w:r>
        <w:r w:rsidR="00597076" w:rsidRPr="00597076">
          <w:rPr>
            <w:rFonts w:ascii="微軟正黑體" w:eastAsia="DengXian" w:hAnsi="微軟正黑體" w:cs="Arial" w:hint="eastAsia"/>
            <w:b/>
            <w:bCs/>
            <w:color w:val="0000FF"/>
            <w:spacing w:val="23"/>
            <w:kern w:val="0"/>
            <w:sz w:val="18"/>
            <w:szCs w:val="18"/>
            <w:u w:val="single"/>
            <w:lang w:eastAsia="zh-CN"/>
          </w:rPr>
          <w:t>头</w:t>
        </w:r>
      </w:hyperlink>
      <w:r w:rsidR="00597076" w:rsidRPr="00597076">
        <w:rPr>
          <w:rFonts w:ascii="微軟正黑體" w:eastAsia="DengXian" w:hAnsi="微軟正黑體" w:cs="Arial"/>
          <w:b/>
          <w:bCs/>
          <w:color w:val="555555"/>
          <w:spacing w:val="23"/>
          <w:kern w:val="0"/>
          <w:sz w:val="18"/>
          <w:szCs w:val="18"/>
          <w:lang w:eastAsia="zh-CN"/>
        </w:rPr>
        <w:t>:</w:t>
      </w:r>
    </w:p>
    <w:p w14:paraId="33FAB552" w14:textId="1D3314A3" w:rsidR="00F179B7" w:rsidRPr="00F179B7" w:rsidRDefault="00597076" w:rsidP="00F179B7">
      <w:pPr>
        <w:widowControl/>
        <w:spacing w:after="240"/>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1.      </w:t>
      </w:r>
      <w:r w:rsidRPr="00597076">
        <w:rPr>
          <w:rFonts w:ascii="微軟正黑體" w:eastAsia="DengXian" w:hAnsi="微軟正黑體" w:cs="Arial" w:hint="eastAsia"/>
          <w:color w:val="555555"/>
          <w:spacing w:val="23"/>
          <w:kern w:val="0"/>
          <w:sz w:val="21"/>
          <w:szCs w:val="21"/>
          <w:lang w:eastAsia="zh-CN"/>
        </w:rPr>
        <w:t>越细的图案要用越尖越硬的胶头</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越尖越硬的胶头排气越好</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w:t>
      </w:r>
      <w:r w:rsidR="00F179B7" w:rsidRPr="00F179B7">
        <w:rPr>
          <w:rFonts w:ascii="Arial" w:eastAsia="新細明體" w:hAnsi="Arial" w:cs="Arial"/>
          <w:color w:val="555555"/>
          <w:spacing w:val="23"/>
          <w:kern w:val="0"/>
          <w:sz w:val="18"/>
          <w:szCs w:val="18"/>
        </w:rPr>
        <w:br/>
      </w:r>
      <w:r w:rsidRPr="00597076">
        <w:rPr>
          <w:rFonts w:ascii="微軟正黑體" w:eastAsia="DengXian" w:hAnsi="微軟正黑體" w:cs="Arial"/>
          <w:color w:val="555555"/>
          <w:spacing w:val="23"/>
          <w:kern w:val="0"/>
          <w:sz w:val="21"/>
          <w:szCs w:val="21"/>
          <w:lang w:eastAsia="zh-CN"/>
        </w:rPr>
        <w:t xml:space="preserve">2.      </w:t>
      </w:r>
      <w:r w:rsidRPr="00597076">
        <w:rPr>
          <w:rFonts w:ascii="微軟正黑體" w:eastAsia="DengXian" w:hAnsi="微軟正黑體" w:cs="Arial" w:hint="eastAsia"/>
          <w:color w:val="555555"/>
          <w:spacing w:val="23"/>
          <w:kern w:val="0"/>
          <w:sz w:val="21"/>
          <w:szCs w:val="21"/>
          <w:lang w:eastAsia="zh-CN"/>
        </w:rPr>
        <w:t>离胶头中心越近排气越好</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3.      </w:t>
      </w:r>
      <w:r w:rsidRPr="00597076">
        <w:rPr>
          <w:rFonts w:ascii="微軟正黑體" w:eastAsia="DengXian" w:hAnsi="微軟正黑體" w:cs="Arial" w:hint="eastAsia"/>
          <w:color w:val="555555"/>
          <w:spacing w:val="23"/>
          <w:kern w:val="0"/>
          <w:sz w:val="21"/>
          <w:szCs w:val="21"/>
          <w:lang w:eastAsia="zh-CN"/>
        </w:rPr>
        <w:t>新的胶头吸墨不良时可使用酒精擦拭表面</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4.      </w:t>
      </w:r>
      <w:r w:rsidRPr="00597076">
        <w:rPr>
          <w:rFonts w:ascii="微軟正黑體" w:eastAsia="DengXian" w:hAnsi="微軟正黑體" w:cs="Arial" w:hint="eastAsia"/>
          <w:color w:val="555555"/>
          <w:spacing w:val="23"/>
          <w:kern w:val="0"/>
          <w:sz w:val="21"/>
          <w:szCs w:val="21"/>
          <w:lang w:eastAsia="zh-CN"/>
        </w:rPr>
        <w:t>胶头于油墨处于半干半湿状态下压</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脱墨效果特佳</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可以一天连续</w:t>
      </w:r>
      <w:r w:rsidRPr="00597076">
        <w:rPr>
          <w:rFonts w:ascii="微軟正黑體" w:eastAsia="DengXian" w:hAnsi="微軟正黑體" w:cs="Arial"/>
          <w:color w:val="555555"/>
          <w:spacing w:val="23"/>
          <w:kern w:val="0"/>
          <w:sz w:val="21"/>
          <w:szCs w:val="21"/>
          <w:lang w:eastAsia="zh-CN"/>
        </w:rPr>
        <w:t>10000</w:t>
      </w:r>
      <w:r w:rsidRPr="00597076">
        <w:rPr>
          <w:rFonts w:ascii="微軟正黑體" w:eastAsia="DengXian" w:hAnsi="微軟正黑體" w:cs="Arial" w:hint="eastAsia"/>
          <w:color w:val="555555"/>
          <w:spacing w:val="23"/>
          <w:kern w:val="0"/>
          <w:sz w:val="21"/>
          <w:szCs w:val="21"/>
          <w:lang w:eastAsia="zh-CN"/>
        </w:rPr>
        <w:t>次以上的印刷</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每次皆可</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完全脱墨</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00F179B7" w:rsidRPr="00F179B7">
        <w:rPr>
          <w:rFonts w:ascii="微軟正黑體" w:eastAsia="微軟正黑體" w:hAnsi="微軟正黑體" w:cs="Arial"/>
          <w:noProof/>
          <w:color w:val="555555"/>
          <w:spacing w:val="23"/>
          <w:kern w:val="0"/>
          <w:sz w:val="21"/>
          <w:szCs w:val="21"/>
        </w:rPr>
        <mc:AlternateContent>
          <mc:Choice Requires="wps">
            <w:drawing>
              <wp:inline distT="0" distB="0" distL="0" distR="0" wp14:anchorId="05507E14" wp14:editId="7C016E40">
                <wp:extent cx="307975" cy="30797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EFCF4" id="矩形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phz/YvUBAADBAwAADgAAAAAAAAAAAAAAAAAuAgAAZHJzL2Uy&#10;b0RvYy54bWxQSwECLQAUAAYACAAAACEA8l2uHdkAAAADAQAADwAAAAAAAAAAAAAAAABPBAAAZHJz&#10;L2Rvd25yZXYueG1sUEsFBgAAAAAEAAQA8wAAAFUFAAAAAA==&#10;" filled="f" stroked="f">
                <o:lock v:ext="edit" aspectratio="t"/>
                <w10:anchorlock/>
              </v:rect>
            </w:pict>
          </mc:Fallback>
        </mc:AlternateContent>
      </w:r>
    </w:p>
    <w:tbl>
      <w:tblPr>
        <w:tblW w:w="7500" w:type="dxa"/>
        <w:tblCellSpacing w:w="7" w:type="dxa"/>
        <w:tblCellMar>
          <w:left w:w="0" w:type="dxa"/>
          <w:right w:w="0" w:type="dxa"/>
        </w:tblCellMar>
        <w:tblLook w:val="04A0" w:firstRow="1" w:lastRow="0" w:firstColumn="1" w:lastColumn="0" w:noHBand="0" w:noVBand="1"/>
      </w:tblPr>
      <w:tblGrid>
        <w:gridCol w:w="7529"/>
      </w:tblGrid>
      <w:tr w:rsidR="00F179B7" w:rsidRPr="00F179B7" w14:paraId="2708DB76" w14:textId="77777777" w:rsidTr="00F179B7">
        <w:trPr>
          <w:tblCellSpacing w:w="7" w:type="dxa"/>
        </w:trPr>
        <w:tc>
          <w:tcPr>
            <w:tcW w:w="0" w:type="auto"/>
            <w:vAlign w:val="center"/>
            <w:hideMark/>
          </w:tcPr>
          <w:p w14:paraId="340AD0D9" w14:textId="220E9D16" w:rsidR="00F179B7" w:rsidRPr="00F179B7" w:rsidRDefault="00597076" w:rsidP="00F179B7">
            <w:pPr>
              <w:widowControl/>
              <w:spacing w:line="300" w:lineRule="atLeast"/>
              <w:rPr>
                <w:rFonts w:ascii="Arial" w:eastAsia="新細明體" w:hAnsi="Arial" w:cs="Arial"/>
                <w:kern w:val="0"/>
                <w:szCs w:val="24"/>
              </w:rPr>
            </w:pPr>
            <w:r w:rsidRPr="00597076">
              <w:rPr>
                <w:rFonts w:ascii="微軟正黑體" w:eastAsia="DengXian" w:hAnsi="微軟正黑體" w:cs="Arial"/>
                <w:kern w:val="0"/>
                <w:sz w:val="21"/>
                <w:szCs w:val="21"/>
                <w:lang w:eastAsia="zh-CN"/>
              </w:rPr>
              <w:t> </w:t>
            </w:r>
            <w:r w:rsidRPr="00597076">
              <w:rPr>
                <w:rFonts w:ascii="微軟正黑體" w:eastAsia="DengXian" w:hAnsi="微軟正黑體" w:cs="Arial" w:hint="eastAsia"/>
                <w:b/>
                <w:bCs/>
                <w:kern w:val="0"/>
                <w:sz w:val="21"/>
                <w:szCs w:val="21"/>
                <w:lang w:eastAsia="zh-CN"/>
              </w:rPr>
              <w:t>硅胶的颜色</w:t>
            </w:r>
          </w:p>
          <w:tbl>
            <w:tblPr>
              <w:tblW w:w="7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110"/>
              <w:gridCol w:w="1110"/>
              <w:gridCol w:w="1110"/>
              <w:gridCol w:w="1110"/>
              <w:gridCol w:w="1110"/>
            </w:tblGrid>
            <w:tr w:rsidR="00F179B7" w:rsidRPr="00F179B7" w14:paraId="1AFEB3CF"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1DFAE84E" w14:textId="7E46C5EE"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硅胶种类</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DAEB926" w14:textId="132ED03C"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吸墨性</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301C536" w14:textId="7AD1DD9D"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抗溶剂</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5F7A3BA" w14:textId="251548C1"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延展性</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850DAD5" w14:textId="35CA7A39"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抗静电</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0E7E310" w14:textId="5AD9A0E7"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21"/>
                      <w:szCs w:val="21"/>
                      <w:lang w:eastAsia="zh-CN"/>
                    </w:rPr>
                    <w:t>脱墨性</w:t>
                  </w:r>
                </w:p>
              </w:tc>
            </w:tr>
            <w:tr w:rsidR="00F179B7" w:rsidRPr="00F179B7" w14:paraId="195F0708"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3844BB41" w14:textId="3A677F32"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b/>
                      <w:bCs/>
                      <w:color w:val="0000CD"/>
                      <w:kern w:val="0"/>
                      <w:sz w:val="21"/>
                      <w:szCs w:val="21"/>
                      <w:lang w:eastAsia="zh-CN"/>
                    </w:rPr>
                    <w:t>F-01(</w:t>
                  </w:r>
                  <w:r w:rsidRPr="00597076">
                    <w:rPr>
                      <w:rFonts w:ascii="微軟正黑體" w:eastAsia="DengXian" w:hAnsi="微軟正黑體" w:cs="新細明體" w:hint="eastAsia"/>
                      <w:b/>
                      <w:bCs/>
                      <w:color w:val="0000CD"/>
                      <w:kern w:val="0"/>
                      <w:sz w:val="21"/>
                      <w:szCs w:val="21"/>
                      <w:lang w:eastAsia="zh-CN"/>
                    </w:rPr>
                    <w:t>蓝</w:t>
                  </w:r>
                  <w:r w:rsidRPr="00597076">
                    <w:rPr>
                      <w:rFonts w:ascii="微軟正黑體" w:eastAsia="DengXian" w:hAnsi="微軟正黑體" w:cs="新細明體"/>
                      <w:b/>
                      <w:bCs/>
                      <w:color w:val="0000CD"/>
                      <w:kern w:val="0"/>
                      <w:sz w:val="21"/>
                      <w:szCs w:val="21"/>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FD08926" w14:textId="789868C9"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E2A5D28" w14:textId="2CF0A5B3"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A44A603" w14:textId="67895A59"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6A1C32B" w14:textId="3187468F" w:rsidR="00F179B7" w:rsidRPr="00F179B7" w:rsidRDefault="00597076" w:rsidP="00F179B7">
                  <w:pPr>
                    <w:widowControl/>
                    <w:jc w:val="center"/>
                    <w:rPr>
                      <w:rFonts w:ascii="新細明體" w:eastAsia="新細明體" w:hAnsi="新細明體" w:cs="新細明體"/>
                      <w:kern w:val="0"/>
                      <w:szCs w:val="24"/>
                    </w:rPr>
                  </w:pPr>
                  <w:r w:rsidRPr="00F179B7">
                    <w:rPr>
                      <w:rFonts w:ascii="MS Gothic" w:eastAsia="MS Gothic" w:hAnsi="MS Gothic" w:cs="MS Gothic"/>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6C908AF" w14:textId="08018416"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r>
            <w:tr w:rsidR="00F179B7" w:rsidRPr="00F179B7" w14:paraId="6339653A"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6D9D6F48" w14:textId="41589B21"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b/>
                      <w:bCs/>
                      <w:color w:val="FF0000"/>
                      <w:kern w:val="0"/>
                      <w:sz w:val="21"/>
                      <w:szCs w:val="21"/>
                      <w:lang w:eastAsia="zh-CN"/>
                    </w:rPr>
                    <w:t>F-02(</w:t>
                  </w:r>
                  <w:r w:rsidRPr="00597076">
                    <w:rPr>
                      <w:rFonts w:ascii="微軟正黑體" w:eastAsia="DengXian" w:hAnsi="微軟正黑體" w:cs="新細明體" w:hint="eastAsia"/>
                      <w:b/>
                      <w:bCs/>
                      <w:color w:val="FF0000"/>
                      <w:kern w:val="0"/>
                      <w:sz w:val="21"/>
                      <w:szCs w:val="21"/>
                      <w:lang w:eastAsia="zh-CN"/>
                    </w:rPr>
                    <w:t>红</w:t>
                  </w:r>
                  <w:r w:rsidRPr="00597076">
                    <w:rPr>
                      <w:rFonts w:ascii="微軟正黑體" w:eastAsia="DengXian" w:hAnsi="微軟正黑體" w:cs="新細明體"/>
                      <w:b/>
                      <w:bCs/>
                      <w:color w:val="FF0000"/>
                      <w:kern w:val="0"/>
                      <w:sz w:val="21"/>
                      <w:szCs w:val="21"/>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BC311E5" w14:textId="70BDC018"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5925809" w14:textId="3F418CFC"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A47FC94" w14:textId="0479E74D"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6B19328" w14:textId="69BFA3FD" w:rsidR="00F179B7" w:rsidRPr="00F179B7" w:rsidRDefault="00597076" w:rsidP="00F179B7">
                  <w:pPr>
                    <w:widowControl/>
                    <w:jc w:val="center"/>
                    <w:rPr>
                      <w:rFonts w:ascii="新細明體" w:eastAsia="新細明體" w:hAnsi="新細明體" w:cs="新細明體"/>
                      <w:kern w:val="0"/>
                      <w:szCs w:val="24"/>
                    </w:rPr>
                  </w:pPr>
                  <w:r w:rsidRPr="00F179B7">
                    <w:rPr>
                      <w:rFonts w:ascii="MS Gothic" w:eastAsia="MS Gothic" w:hAnsi="MS Gothic" w:cs="MS Gothic"/>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56733C3" w14:textId="28262939"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r>
            <w:tr w:rsidR="00F179B7" w:rsidRPr="00F179B7" w14:paraId="3A39A482"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2BED546A" w14:textId="083573EB"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b/>
                      <w:bCs/>
                      <w:color w:val="696969"/>
                      <w:kern w:val="0"/>
                      <w:sz w:val="21"/>
                      <w:szCs w:val="21"/>
                      <w:lang w:eastAsia="zh-CN"/>
                    </w:rPr>
                    <w:t>F -03(</w:t>
                  </w:r>
                  <w:r w:rsidRPr="00597076">
                    <w:rPr>
                      <w:rFonts w:ascii="微軟正黑體" w:eastAsia="DengXian" w:hAnsi="微軟正黑體" w:cs="新細明體" w:hint="eastAsia"/>
                      <w:b/>
                      <w:bCs/>
                      <w:color w:val="696969"/>
                      <w:kern w:val="0"/>
                      <w:sz w:val="21"/>
                      <w:szCs w:val="21"/>
                      <w:lang w:eastAsia="zh-CN"/>
                    </w:rPr>
                    <w:t>旧白</w:t>
                  </w:r>
                  <w:r w:rsidRPr="00597076">
                    <w:rPr>
                      <w:rFonts w:ascii="微軟正黑體" w:eastAsia="DengXian" w:hAnsi="微軟正黑體" w:cs="新細明體"/>
                      <w:b/>
                      <w:bCs/>
                      <w:color w:val="696969"/>
                      <w:kern w:val="0"/>
                      <w:sz w:val="21"/>
                      <w:szCs w:val="21"/>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ACC2107" w14:textId="4E8E53BA"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41BDE11" w14:textId="31B77594"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C22E176" w14:textId="6C11D97C"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1301095" w14:textId="0EF523E7" w:rsidR="00F179B7" w:rsidRPr="00F179B7" w:rsidRDefault="00597076" w:rsidP="00F179B7">
                  <w:pPr>
                    <w:widowControl/>
                    <w:jc w:val="center"/>
                    <w:rPr>
                      <w:rFonts w:ascii="新細明體" w:eastAsia="新細明體" w:hAnsi="新細明體" w:cs="新細明體"/>
                      <w:kern w:val="0"/>
                      <w:szCs w:val="24"/>
                    </w:rPr>
                  </w:pPr>
                  <w:r w:rsidRPr="00F179B7">
                    <w:rPr>
                      <w:rFonts w:ascii="MS Gothic" w:eastAsia="MS Gothic" w:hAnsi="MS Gothic" w:cs="MS Gothic"/>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BF8FE1F" w14:textId="5A22DF86"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r>
            <w:tr w:rsidR="00F179B7" w:rsidRPr="00F179B7" w14:paraId="1FDD88FE"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5068E060" w14:textId="2230ED74"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b/>
                      <w:bCs/>
                      <w:color w:val="808080"/>
                      <w:kern w:val="0"/>
                      <w:sz w:val="21"/>
                      <w:szCs w:val="21"/>
                      <w:lang w:eastAsia="zh-CN"/>
                    </w:rPr>
                    <w:t>F -04(</w:t>
                  </w:r>
                  <w:r w:rsidRPr="00597076">
                    <w:rPr>
                      <w:rFonts w:ascii="微軟正黑體" w:eastAsia="DengXian" w:hAnsi="微軟正黑體" w:cs="新細明體" w:hint="eastAsia"/>
                      <w:b/>
                      <w:bCs/>
                      <w:color w:val="808080"/>
                      <w:kern w:val="0"/>
                      <w:sz w:val="21"/>
                      <w:szCs w:val="21"/>
                      <w:lang w:eastAsia="zh-CN"/>
                    </w:rPr>
                    <w:t>暖白</w:t>
                  </w:r>
                  <w:r w:rsidRPr="00597076">
                    <w:rPr>
                      <w:rFonts w:ascii="微軟正黑體" w:eastAsia="DengXian" w:hAnsi="微軟正黑體" w:cs="新細明體"/>
                      <w:b/>
                      <w:bCs/>
                      <w:color w:val="808080"/>
                      <w:kern w:val="0"/>
                      <w:sz w:val="21"/>
                      <w:szCs w:val="21"/>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27491D9" w14:textId="36EF30EF"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D0C1CE8" w14:textId="3AB79B2D"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4BDB969" w14:textId="24998249"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D7ED5C6" w14:textId="08C65FE9" w:rsidR="00F179B7" w:rsidRPr="00F179B7" w:rsidRDefault="00597076" w:rsidP="00F179B7">
                  <w:pPr>
                    <w:widowControl/>
                    <w:jc w:val="center"/>
                    <w:rPr>
                      <w:rFonts w:ascii="新細明體" w:eastAsia="新細明體" w:hAnsi="新細明體" w:cs="新細明體"/>
                      <w:kern w:val="0"/>
                      <w:szCs w:val="24"/>
                    </w:rPr>
                  </w:pPr>
                  <w:r w:rsidRPr="00F179B7">
                    <w:rPr>
                      <w:rFonts w:ascii="MS Gothic" w:eastAsia="MS Gothic" w:hAnsi="MS Gothic" w:cs="MS Gothic"/>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5DBE499" w14:textId="4570770A"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r>
            <w:tr w:rsidR="00F179B7" w:rsidRPr="00F179B7" w14:paraId="3B04162F" w14:textId="77777777">
              <w:trPr>
                <w:trHeight w:val="570"/>
                <w:tblCellSpacing w:w="0" w:type="dxa"/>
              </w:trPr>
              <w:tc>
                <w:tcPr>
                  <w:tcW w:w="1935" w:type="dxa"/>
                  <w:tcBorders>
                    <w:top w:val="outset" w:sz="6" w:space="0" w:color="auto"/>
                    <w:left w:val="outset" w:sz="6" w:space="0" w:color="auto"/>
                    <w:bottom w:val="outset" w:sz="6" w:space="0" w:color="auto"/>
                    <w:right w:val="outset" w:sz="6" w:space="0" w:color="auto"/>
                  </w:tcBorders>
                  <w:vAlign w:val="center"/>
                  <w:hideMark/>
                </w:tcPr>
                <w:p w14:paraId="10DD2FB9" w14:textId="2F9AFF9D"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b/>
                      <w:bCs/>
                      <w:color w:val="EE82EE"/>
                      <w:kern w:val="0"/>
                      <w:sz w:val="21"/>
                      <w:szCs w:val="21"/>
                      <w:lang w:eastAsia="zh-CN"/>
                    </w:rPr>
                    <w:lastRenderedPageBreak/>
                    <w:t>F -05(</w:t>
                  </w:r>
                  <w:r w:rsidRPr="00597076">
                    <w:rPr>
                      <w:rFonts w:ascii="微軟正黑體" w:eastAsia="DengXian" w:hAnsi="微軟正黑體" w:cs="新細明體" w:hint="eastAsia"/>
                      <w:b/>
                      <w:bCs/>
                      <w:color w:val="EE82EE"/>
                      <w:kern w:val="0"/>
                      <w:sz w:val="21"/>
                      <w:szCs w:val="21"/>
                      <w:lang w:eastAsia="zh-CN"/>
                    </w:rPr>
                    <w:t>粉红</w:t>
                  </w:r>
                  <w:r w:rsidRPr="00597076">
                    <w:rPr>
                      <w:rFonts w:ascii="微軟正黑體" w:eastAsia="DengXian" w:hAnsi="微軟正黑體" w:cs="新細明體"/>
                      <w:b/>
                      <w:bCs/>
                      <w:color w:val="EE82EE"/>
                      <w:kern w:val="0"/>
                      <w:sz w:val="21"/>
                      <w:szCs w:val="21"/>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07C8F92" w14:textId="69A3C7B2"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59C92D5" w14:textId="301AB766"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2B9B119" w14:textId="28BEC968"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8CBDD02" w14:textId="7BD62CEC"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FEA4FCB" w14:textId="56914561" w:rsidR="00F179B7" w:rsidRPr="00F179B7" w:rsidRDefault="00597076" w:rsidP="00F179B7">
                  <w:pPr>
                    <w:widowControl/>
                    <w:jc w:val="center"/>
                    <w:rPr>
                      <w:rFonts w:ascii="新細明體" w:eastAsia="新細明體" w:hAnsi="新細明體" w:cs="新細明體"/>
                      <w:kern w:val="0"/>
                      <w:szCs w:val="24"/>
                    </w:rPr>
                  </w:pPr>
                  <w:r w:rsidRPr="00597076">
                    <w:rPr>
                      <w:rFonts w:ascii="微軟正黑體" w:eastAsia="DengXian" w:hAnsi="微軟正黑體" w:cs="新細明體" w:hint="eastAsia"/>
                      <w:kern w:val="0"/>
                      <w:sz w:val="42"/>
                      <w:szCs w:val="42"/>
                      <w:lang w:eastAsia="zh-CN"/>
                    </w:rPr>
                    <w:t>◆</w:t>
                  </w:r>
                </w:p>
              </w:tc>
            </w:tr>
          </w:tbl>
          <w:p w14:paraId="26D3D115" w14:textId="77777777" w:rsidR="00F179B7" w:rsidRPr="00F179B7" w:rsidRDefault="00F179B7" w:rsidP="00F179B7">
            <w:pPr>
              <w:widowControl/>
              <w:spacing w:line="300" w:lineRule="atLeast"/>
              <w:rPr>
                <w:rFonts w:ascii="Arial" w:eastAsia="新細明體" w:hAnsi="Arial" w:cs="Arial"/>
                <w:kern w:val="0"/>
                <w:szCs w:val="24"/>
              </w:rPr>
            </w:pPr>
          </w:p>
        </w:tc>
      </w:tr>
    </w:tbl>
    <w:p w14:paraId="19D806A0" w14:textId="3AAA08B4"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Arial" w:eastAsia="DengXian" w:hAnsi="Arial" w:cs="Arial"/>
          <w:color w:val="555555"/>
          <w:spacing w:val="23"/>
          <w:kern w:val="0"/>
          <w:sz w:val="36"/>
          <w:szCs w:val="36"/>
          <w:lang w:eastAsia="zh-CN"/>
        </w:rPr>
        <w:lastRenderedPageBreak/>
        <w:t xml:space="preserve">  </w:t>
      </w:r>
      <w:r w:rsidRPr="00597076">
        <w:rPr>
          <w:rFonts w:ascii="Segoe UI Symbol" w:eastAsia="DengXian" w:hAnsi="Segoe UI Symbol" w:cs="Segoe UI Symbol" w:hint="eastAsia"/>
          <w:color w:val="555555"/>
          <w:spacing w:val="23"/>
          <w:kern w:val="0"/>
          <w:sz w:val="36"/>
          <w:szCs w:val="36"/>
          <w:lang w:eastAsia="zh-CN"/>
        </w:rPr>
        <w:t>☆</w:t>
      </w:r>
      <w:r w:rsidRPr="00597076">
        <w:rPr>
          <w:rFonts w:ascii="Arial" w:eastAsia="DengXian" w:hAnsi="Arial" w:cs="Arial" w:hint="eastAsia"/>
          <w:color w:val="555555"/>
          <w:spacing w:val="23"/>
          <w:kern w:val="0"/>
          <w:sz w:val="36"/>
          <w:szCs w:val="36"/>
          <w:lang w:eastAsia="zh-CN"/>
        </w:rPr>
        <w:t>：优</w:t>
      </w:r>
      <w:r w:rsidRPr="00597076">
        <w:rPr>
          <w:rFonts w:ascii="Arial" w:eastAsia="DengXian" w:hAnsi="Arial" w:cs="Arial"/>
          <w:color w:val="555555"/>
          <w:spacing w:val="23"/>
          <w:kern w:val="0"/>
          <w:sz w:val="36"/>
          <w:szCs w:val="36"/>
          <w:lang w:eastAsia="zh-CN"/>
        </w:rPr>
        <w:t xml:space="preserve">     </w:t>
      </w:r>
      <w:r w:rsidRPr="00597076">
        <w:rPr>
          <w:rFonts w:ascii="新細明體" w:eastAsia="DengXian" w:hAnsi="新細明體" w:cs="新細明體" w:hint="eastAsia"/>
          <w:color w:val="555555"/>
          <w:spacing w:val="23"/>
          <w:kern w:val="0"/>
          <w:sz w:val="36"/>
          <w:szCs w:val="36"/>
          <w:lang w:eastAsia="zh-CN"/>
        </w:rPr>
        <w:t>◆</w:t>
      </w:r>
      <w:r w:rsidRPr="00597076">
        <w:rPr>
          <w:rFonts w:ascii="Arial" w:eastAsia="DengXian" w:hAnsi="Arial" w:cs="Arial" w:hint="eastAsia"/>
          <w:color w:val="555555"/>
          <w:spacing w:val="23"/>
          <w:kern w:val="0"/>
          <w:sz w:val="36"/>
          <w:szCs w:val="36"/>
          <w:lang w:eastAsia="zh-CN"/>
        </w:rPr>
        <w:t>：佳</w:t>
      </w:r>
      <w:r w:rsidRPr="00597076">
        <w:rPr>
          <w:rFonts w:ascii="Arial" w:eastAsia="DengXian" w:hAnsi="Arial" w:cs="Arial"/>
          <w:color w:val="555555"/>
          <w:spacing w:val="23"/>
          <w:kern w:val="0"/>
          <w:sz w:val="36"/>
          <w:szCs w:val="36"/>
          <w:lang w:eastAsia="zh-CN"/>
        </w:rPr>
        <w:t xml:space="preserve">      </w:t>
      </w:r>
      <w:r w:rsidRPr="00597076">
        <w:rPr>
          <w:rFonts w:ascii="新細明體" w:eastAsia="DengXian" w:hAnsi="新細明體" w:cs="新細明體" w:hint="eastAsia"/>
          <w:color w:val="555555"/>
          <w:spacing w:val="23"/>
          <w:kern w:val="0"/>
          <w:sz w:val="36"/>
          <w:szCs w:val="36"/>
          <w:lang w:eastAsia="zh-CN"/>
        </w:rPr>
        <w:t>△</w:t>
      </w:r>
      <w:r w:rsidRPr="00597076">
        <w:rPr>
          <w:rFonts w:ascii="Arial" w:eastAsia="DengXian" w:hAnsi="Arial" w:cs="Arial" w:hint="eastAsia"/>
          <w:color w:val="555555"/>
          <w:spacing w:val="23"/>
          <w:kern w:val="0"/>
          <w:sz w:val="36"/>
          <w:szCs w:val="36"/>
          <w:lang w:eastAsia="zh-CN"/>
        </w:rPr>
        <w:t>：一般</w:t>
      </w:r>
      <w:r w:rsidRPr="00597076">
        <w:rPr>
          <w:rFonts w:ascii="Arial" w:eastAsia="DengXian" w:hAnsi="Arial" w:cs="Arial"/>
          <w:color w:val="555555"/>
          <w:spacing w:val="23"/>
          <w:kern w:val="0"/>
          <w:sz w:val="36"/>
          <w:szCs w:val="36"/>
          <w:lang w:eastAsia="zh-CN"/>
        </w:rPr>
        <w:t xml:space="preserve">       </w:t>
      </w:r>
      <w:r w:rsidRPr="00F179B7">
        <w:rPr>
          <w:rFonts w:ascii="MS Gothic" w:eastAsia="MS Gothic" w:hAnsi="MS Gothic" w:cs="MS Gothic"/>
          <w:color w:val="555555"/>
          <w:spacing w:val="23"/>
          <w:kern w:val="0"/>
          <w:sz w:val="36"/>
          <w:szCs w:val="36"/>
          <w:lang w:eastAsia="zh-CN"/>
        </w:rPr>
        <w:t>✕</w:t>
      </w:r>
      <w:r w:rsidRPr="00597076">
        <w:rPr>
          <w:rFonts w:ascii="Arial" w:eastAsia="DengXian" w:hAnsi="Arial" w:cs="Arial" w:hint="eastAsia"/>
          <w:color w:val="555555"/>
          <w:spacing w:val="23"/>
          <w:kern w:val="0"/>
          <w:sz w:val="36"/>
          <w:szCs w:val="36"/>
          <w:lang w:eastAsia="zh-CN"/>
        </w:rPr>
        <w:t>：无</w:t>
      </w:r>
    </w:p>
    <w:p w14:paraId="0F82E9EA" w14:textId="6C4351A8" w:rsidR="00F179B7" w:rsidRPr="00F179B7" w:rsidRDefault="00F179B7" w:rsidP="00F179B7">
      <w:pPr>
        <w:widowControl/>
        <w:spacing w:line="300" w:lineRule="atLeast"/>
        <w:rPr>
          <w:rFonts w:ascii="Arial" w:eastAsia="新細明體" w:hAnsi="Arial" w:cs="Arial"/>
          <w:color w:val="555555"/>
          <w:spacing w:val="23"/>
          <w:kern w:val="0"/>
          <w:sz w:val="18"/>
          <w:szCs w:val="18"/>
        </w:rPr>
      </w:pP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color w:val="555555"/>
          <w:spacing w:val="23"/>
          <w:kern w:val="0"/>
          <w:sz w:val="21"/>
          <w:szCs w:val="21"/>
          <w:lang w:eastAsia="zh-CN"/>
        </w:rPr>
        <w:t xml:space="preserve">1.    </w:t>
      </w:r>
      <w:r w:rsidR="00597076" w:rsidRPr="00597076">
        <w:rPr>
          <w:rFonts w:ascii="微軟正黑體" w:eastAsia="DengXian" w:hAnsi="微軟正黑體" w:cs="Arial" w:hint="eastAsia"/>
          <w:color w:val="555555"/>
          <w:spacing w:val="23"/>
          <w:kern w:val="0"/>
          <w:sz w:val="21"/>
          <w:szCs w:val="21"/>
          <w:lang w:eastAsia="zh-CN"/>
        </w:rPr>
        <w:t>一般都用硅胶颜色的不同来分辨硅胶材质的不同。</w:t>
      </w:r>
      <w:r w:rsidRPr="00F179B7">
        <w:rPr>
          <w:rFonts w:ascii="微軟正黑體" w:eastAsia="微軟正黑體" w:hAnsi="微軟正黑體" w:cs="Arial" w:hint="eastAsia"/>
          <w:color w:val="555555"/>
          <w:spacing w:val="23"/>
          <w:kern w:val="0"/>
          <w:sz w:val="21"/>
          <w:szCs w:val="21"/>
        </w:rPr>
        <w:br/>
      </w:r>
      <w:r w:rsidR="00597076" w:rsidRPr="00597076">
        <w:rPr>
          <w:rFonts w:ascii="微軟正黑體" w:eastAsia="DengXian" w:hAnsi="微軟正黑體" w:cs="Arial"/>
          <w:color w:val="555555"/>
          <w:spacing w:val="23"/>
          <w:kern w:val="0"/>
          <w:sz w:val="21"/>
          <w:szCs w:val="21"/>
          <w:lang w:eastAsia="zh-CN"/>
        </w:rPr>
        <w:t xml:space="preserve">2.    </w:t>
      </w:r>
      <w:r w:rsidR="00597076" w:rsidRPr="00597076">
        <w:rPr>
          <w:rFonts w:ascii="微軟正黑體" w:eastAsia="DengXian" w:hAnsi="微軟正黑體" w:cs="Arial" w:hint="eastAsia"/>
          <w:color w:val="555555"/>
          <w:spacing w:val="23"/>
          <w:kern w:val="0"/>
          <w:sz w:val="21"/>
          <w:szCs w:val="21"/>
          <w:lang w:eastAsia="zh-CN"/>
        </w:rPr>
        <w:t>本公司所生产的硅胶种类不同即代表着不同的硅胶特色。</w:t>
      </w:r>
    </w:p>
    <w:p w14:paraId="2C547BEB" w14:textId="7C75A393"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b/>
          <w:bCs/>
          <w:color w:val="0000CD"/>
          <w:spacing w:val="23"/>
          <w:kern w:val="0"/>
          <w:sz w:val="21"/>
          <w:szCs w:val="21"/>
          <w:lang w:eastAsia="zh-CN"/>
        </w:rPr>
        <w:t>F -01(</w:t>
      </w:r>
      <w:r w:rsidRPr="00597076">
        <w:rPr>
          <w:rFonts w:ascii="微軟正黑體" w:eastAsia="DengXian" w:hAnsi="微軟正黑體" w:cs="Arial" w:hint="eastAsia"/>
          <w:b/>
          <w:bCs/>
          <w:color w:val="0000CD"/>
          <w:spacing w:val="23"/>
          <w:kern w:val="0"/>
          <w:sz w:val="21"/>
          <w:szCs w:val="21"/>
          <w:lang w:eastAsia="zh-CN"/>
        </w:rPr>
        <w:t>蓝</w:t>
      </w:r>
      <w:r w:rsidRPr="00597076">
        <w:rPr>
          <w:rFonts w:ascii="微軟正黑體" w:eastAsia="DengXian" w:hAnsi="微軟正黑體" w:cs="Arial"/>
          <w:b/>
          <w:bCs/>
          <w:color w:val="0000CD"/>
          <w:spacing w:val="23"/>
          <w:kern w:val="0"/>
          <w:sz w:val="21"/>
          <w:szCs w:val="21"/>
          <w:lang w:eastAsia="zh-CN"/>
        </w:rPr>
        <w:t>)</w:t>
      </w:r>
      <w:r w:rsidRPr="00597076">
        <w:rPr>
          <w:rFonts w:ascii="微軟正黑體" w:eastAsia="DengXian" w:hAnsi="微軟正黑體" w:cs="Arial" w:hint="eastAsia"/>
          <w:b/>
          <w:bCs/>
          <w:color w:val="0000CD"/>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抗溶剂性佳，可用来大量印刷，提升胶头使用寿命。</w:t>
      </w:r>
    </w:p>
    <w:p w14:paraId="4022ABE8" w14:textId="776E1847"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b/>
          <w:bCs/>
          <w:color w:val="FF0000"/>
          <w:spacing w:val="23"/>
          <w:kern w:val="0"/>
          <w:sz w:val="21"/>
          <w:szCs w:val="21"/>
          <w:lang w:eastAsia="zh-CN"/>
        </w:rPr>
        <w:t>F -02(</w:t>
      </w:r>
      <w:r w:rsidRPr="00597076">
        <w:rPr>
          <w:rFonts w:ascii="微軟正黑體" w:eastAsia="DengXian" w:hAnsi="微軟正黑體" w:cs="Arial" w:hint="eastAsia"/>
          <w:b/>
          <w:bCs/>
          <w:color w:val="FF0000"/>
          <w:spacing w:val="23"/>
          <w:kern w:val="0"/>
          <w:sz w:val="21"/>
          <w:szCs w:val="21"/>
          <w:lang w:eastAsia="zh-CN"/>
        </w:rPr>
        <w:t>红</w:t>
      </w:r>
      <w:r w:rsidRPr="00597076">
        <w:rPr>
          <w:rFonts w:ascii="微軟正黑體" w:eastAsia="DengXian" w:hAnsi="微軟正黑體" w:cs="Arial"/>
          <w:b/>
          <w:bCs/>
          <w:color w:val="FF0000"/>
          <w:spacing w:val="23"/>
          <w:kern w:val="0"/>
          <w:sz w:val="21"/>
          <w:szCs w:val="21"/>
          <w:lang w:eastAsia="zh-CN"/>
        </w:rPr>
        <w:t>) : </w:t>
      </w:r>
      <w:r w:rsidRPr="00597076">
        <w:rPr>
          <w:rFonts w:ascii="微軟正黑體" w:eastAsia="DengXian" w:hAnsi="微軟正黑體" w:cs="Arial" w:hint="eastAsia"/>
          <w:color w:val="555555"/>
          <w:spacing w:val="23"/>
          <w:kern w:val="0"/>
          <w:sz w:val="21"/>
          <w:szCs w:val="21"/>
          <w:lang w:eastAsia="zh-CN"/>
        </w:rPr>
        <w:t>可制造硬度高、吸墨效果佳、适合用在排气不良的印刷图案及咬花面上。</w:t>
      </w:r>
    </w:p>
    <w:p w14:paraId="0D29AC57" w14:textId="3BD3FBD6"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b/>
          <w:bCs/>
          <w:color w:val="696969"/>
          <w:spacing w:val="23"/>
          <w:kern w:val="0"/>
          <w:sz w:val="21"/>
          <w:szCs w:val="21"/>
          <w:lang w:eastAsia="zh-CN"/>
        </w:rPr>
        <w:t>F -03(</w:t>
      </w:r>
      <w:r w:rsidRPr="00597076">
        <w:rPr>
          <w:rFonts w:ascii="微軟正黑體" w:eastAsia="DengXian" w:hAnsi="微軟正黑體" w:cs="Arial" w:hint="eastAsia"/>
          <w:b/>
          <w:bCs/>
          <w:color w:val="696969"/>
          <w:spacing w:val="23"/>
          <w:kern w:val="0"/>
          <w:sz w:val="21"/>
          <w:szCs w:val="21"/>
          <w:lang w:eastAsia="zh-CN"/>
        </w:rPr>
        <w:t>旧白</w:t>
      </w:r>
      <w:r w:rsidRPr="00597076">
        <w:rPr>
          <w:rFonts w:ascii="微軟正黑體" w:eastAsia="DengXian" w:hAnsi="微軟正黑體" w:cs="Arial"/>
          <w:b/>
          <w:bCs/>
          <w:color w:val="696969"/>
          <w:spacing w:val="23"/>
          <w:kern w:val="0"/>
          <w:sz w:val="21"/>
          <w:szCs w:val="21"/>
          <w:lang w:eastAsia="zh-CN"/>
        </w:rPr>
        <w:t>) : </w:t>
      </w:r>
      <w:r w:rsidRPr="00597076">
        <w:rPr>
          <w:rFonts w:ascii="微軟正黑體" w:eastAsia="DengXian" w:hAnsi="微軟正黑體" w:cs="Arial" w:hint="eastAsia"/>
          <w:color w:val="555555"/>
          <w:spacing w:val="23"/>
          <w:kern w:val="0"/>
          <w:sz w:val="21"/>
          <w:szCs w:val="21"/>
          <w:lang w:eastAsia="zh-CN"/>
        </w:rPr>
        <w:t>延展性佳，可制造硬度较软的胶头，黏性也较高。</w:t>
      </w:r>
    </w:p>
    <w:p w14:paraId="12C53CE8" w14:textId="5830BBAB"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b/>
          <w:bCs/>
          <w:color w:val="808080"/>
          <w:spacing w:val="23"/>
          <w:kern w:val="0"/>
          <w:sz w:val="21"/>
          <w:szCs w:val="21"/>
          <w:lang w:eastAsia="zh-CN"/>
        </w:rPr>
        <w:t>F -04(</w:t>
      </w:r>
      <w:r w:rsidRPr="00597076">
        <w:rPr>
          <w:rFonts w:ascii="微軟正黑體" w:eastAsia="DengXian" w:hAnsi="微軟正黑體" w:cs="Arial" w:hint="eastAsia"/>
          <w:b/>
          <w:bCs/>
          <w:color w:val="808080"/>
          <w:spacing w:val="23"/>
          <w:kern w:val="0"/>
          <w:sz w:val="21"/>
          <w:szCs w:val="21"/>
          <w:lang w:eastAsia="zh-CN"/>
        </w:rPr>
        <w:t>暖白</w:t>
      </w:r>
      <w:r w:rsidRPr="00597076">
        <w:rPr>
          <w:rFonts w:ascii="微軟正黑體" w:eastAsia="DengXian" w:hAnsi="微軟正黑體" w:cs="Arial"/>
          <w:b/>
          <w:bCs/>
          <w:color w:val="808080"/>
          <w:spacing w:val="23"/>
          <w:kern w:val="0"/>
          <w:sz w:val="21"/>
          <w:szCs w:val="21"/>
          <w:lang w:eastAsia="zh-CN"/>
        </w:rPr>
        <w:t>)</w:t>
      </w:r>
      <w:r w:rsidRPr="00597076">
        <w:rPr>
          <w:rFonts w:ascii="微軟正黑體" w:eastAsia="DengXian" w:hAnsi="微軟正黑體" w:cs="Arial" w:hint="eastAsia"/>
          <w:b/>
          <w:bCs/>
          <w:color w:val="808080"/>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延展性更佳，除了可制造软胶头外，用来包覆不规则的塑材，较不易破裂。</w:t>
      </w:r>
    </w:p>
    <w:p w14:paraId="33BE45B5" w14:textId="2853E23B"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b/>
          <w:bCs/>
          <w:color w:val="EE82EE"/>
          <w:spacing w:val="23"/>
          <w:kern w:val="0"/>
          <w:sz w:val="21"/>
          <w:szCs w:val="21"/>
          <w:lang w:eastAsia="zh-CN"/>
        </w:rPr>
        <w:t>F -05(</w:t>
      </w:r>
      <w:r w:rsidRPr="00597076">
        <w:rPr>
          <w:rFonts w:ascii="微軟正黑體" w:eastAsia="DengXian" w:hAnsi="微軟正黑體" w:cs="Arial" w:hint="eastAsia"/>
          <w:b/>
          <w:bCs/>
          <w:color w:val="EE82EE"/>
          <w:spacing w:val="23"/>
          <w:kern w:val="0"/>
          <w:sz w:val="21"/>
          <w:szCs w:val="21"/>
          <w:lang w:eastAsia="zh-CN"/>
        </w:rPr>
        <w:t>粉红</w:t>
      </w:r>
      <w:r w:rsidRPr="00597076">
        <w:rPr>
          <w:rFonts w:ascii="微軟正黑體" w:eastAsia="DengXian" w:hAnsi="微軟正黑體" w:cs="Arial"/>
          <w:b/>
          <w:bCs/>
          <w:color w:val="EE82EE"/>
          <w:spacing w:val="23"/>
          <w:kern w:val="0"/>
          <w:sz w:val="21"/>
          <w:szCs w:val="21"/>
          <w:lang w:eastAsia="zh-CN"/>
        </w:rPr>
        <w:t>)</w:t>
      </w:r>
      <w:r w:rsidRPr="00597076">
        <w:rPr>
          <w:rFonts w:ascii="微軟正黑體" w:eastAsia="DengXian" w:hAnsi="微軟正黑體" w:cs="Arial" w:hint="eastAsia"/>
          <w:b/>
          <w:bCs/>
          <w:color w:val="EE82EE"/>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针对水性油墨，有极佳的吸墨效果，对于细小字体，能较完整呈现。</w:t>
      </w:r>
    </w:p>
    <w:p w14:paraId="2584F7CA" w14:textId="77777777" w:rsidR="00F179B7" w:rsidRPr="00F179B7" w:rsidRDefault="00F179B7" w:rsidP="00F179B7">
      <w:pPr>
        <w:widowControl/>
        <w:spacing w:line="300" w:lineRule="atLeast"/>
        <w:rPr>
          <w:rFonts w:ascii="Arial" w:eastAsia="新細明體" w:hAnsi="Arial" w:cs="Arial"/>
          <w:color w:val="555555"/>
          <w:spacing w:val="23"/>
          <w:kern w:val="0"/>
          <w:sz w:val="18"/>
          <w:szCs w:val="18"/>
        </w:rPr>
      </w:pPr>
      <w:r w:rsidRPr="00F179B7">
        <w:rPr>
          <w:rFonts w:ascii="微軟正黑體" w:eastAsia="微軟正黑體" w:hAnsi="微軟正黑體" w:cs="Arial"/>
          <w:b/>
          <w:bCs/>
          <w:noProof/>
          <w:color w:val="0000FF"/>
          <w:spacing w:val="23"/>
          <w:kern w:val="0"/>
          <w:sz w:val="21"/>
          <w:szCs w:val="21"/>
        </w:rPr>
        <w:lastRenderedPageBreak/>
        <w:drawing>
          <wp:inline distT="0" distB="0" distL="0" distR="0" wp14:anchorId="5DEF74CD" wp14:editId="4660B783">
            <wp:extent cx="5274310" cy="3505835"/>
            <wp:effectExtent l="0" t="0" r="2540" b="0"/>
            <wp:docPr id="1" name="圖片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7"/>
                    </pic:cNvPr>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274310" cy="3505835"/>
                    </a:xfrm>
                    <a:prstGeom prst="rect">
                      <a:avLst/>
                    </a:prstGeom>
                    <a:noFill/>
                    <a:ln>
                      <a:noFill/>
                    </a:ln>
                  </pic:spPr>
                </pic:pic>
              </a:graphicData>
            </a:graphic>
          </wp:inline>
        </w:drawing>
      </w:r>
    </w:p>
    <w:p w14:paraId="7922BB59" w14:textId="5CAD3973" w:rsidR="00F179B7" w:rsidRPr="00F179B7" w:rsidRDefault="00597076" w:rsidP="00F179B7">
      <w:pPr>
        <w:widowControl/>
        <w:spacing w:line="300" w:lineRule="atLeast"/>
        <w:rPr>
          <w:rFonts w:ascii="Arial" w:eastAsia="新細明體" w:hAnsi="Arial" w:cs="Arial"/>
          <w:color w:val="555555"/>
          <w:spacing w:val="23"/>
          <w:kern w:val="0"/>
          <w:sz w:val="18"/>
          <w:szCs w:val="18"/>
        </w:rPr>
      </w:pPr>
      <w:r w:rsidRPr="00597076">
        <w:rPr>
          <w:rFonts w:ascii="微軟正黑體" w:eastAsia="DengXian" w:hAnsi="微軟正黑體" w:cs="Arial" w:hint="eastAsia"/>
          <w:b/>
          <w:bCs/>
          <w:color w:val="000000"/>
          <w:spacing w:val="23"/>
          <w:kern w:val="0"/>
          <w:sz w:val="21"/>
          <w:szCs w:val="21"/>
          <w:lang w:eastAsia="zh-CN"/>
        </w:rPr>
        <w:t>选购佳因胶头</w:t>
      </w:r>
      <w:r w:rsidRPr="00597076">
        <w:rPr>
          <w:rFonts w:ascii="微軟正黑體" w:eastAsia="DengXian" w:hAnsi="微軟正黑體" w:cs="Arial"/>
          <w:b/>
          <w:bCs/>
          <w:color w:val="555555"/>
          <w:spacing w:val="23"/>
          <w:kern w:val="0"/>
          <w:sz w:val="21"/>
          <w:szCs w:val="21"/>
          <w:lang w:eastAsia="zh-CN"/>
        </w:rPr>
        <w:t> : </w:t>
      </w:r>
      <w:hyperlink r:id="rId29" w:history="1">
        <w:r w:rsidRPr="00597076">
          <w:rPr>
            <w:rFonts w:ascii="微軟正黑體" w:eastAsia="DengXian" w:hAnsi="微軟正黑體" w:cs="Arial"/>
            <w:b/>
            <w:bCs/>
            <w:color w:val="0000FF"/>
            <w:spacing w:val="23"/>
            <w:kern w:val="0"/>
            <w:sz w:val="21"/>
            <w:szCs w:val="21"/>
            <w:u w:val="single"/>
            <w:lang w:eastAsia="zh-CN"/>
          </w:rPr>
          <w:t>https://www.finecause.com.tw/goods.php?catId=37</w:t>
        </w:r>
      </w:hyperlink>
    </w:p>
    <w:p w14:paraId="447A43A9" w14:textId="3DB4C2F3" w:rsidR="00F179B7" w:rsidRPr="00F179B7" w:rsidRDefault="00F179B7" w:rsidP="00F179B7">
      <w:pPr>
        <w:widowControl/>
        <w:rPr>
          <w:rFonts w:ascii="新細明體" w:eastAsia="新細明體" w:hAnsi="新細明體" w:cs="新細明體"/>
          <w:kern w:val="0"/>
          <w:szCs w:val="24"/>
        </w:rPr>
      </w:pPr>
      <w:r w:rsidRPr="00F179B7">
        <w:rPr>
          <w:rFonts w:ascii="Arial" w:eastAsia="新細明體" w:hAnsi="Arial" w:cs="Arial"/>
          <w:color w:val="555555"/>
          <w:spacing w:val="23"/>
          <w:kern w:val="0"/>
          <w:sz w:val="18"/>
          <w:szCs w:val="18"/>
        </w:rPr>
        <w:br/>
      </w:r>
      <w:r w:rsidRPr="00F179B7">
        <w:rPr>
          <w:rFonts w:ascii="Arial" w:eastAsia="新細明體" w:hAnsi="Arial" w:cs="Arial"/>
          <w:color w:val="555555"/>
          <w:spacing w:val="23"/>
          <w:kern w:val="0"/>
          <w:sz w:val="18"/>
          <w:szCs w:val="18"/>
        </w:rPr>
        <w:br/>
      </w:r>
      <w:r w:rsidR="00597076" w:rsidRPr="00597076">
        <w:rPr>
          <w:rFonts w:ascii="微軟正黑體" w:eastAsia="DengXian" w:hAnsi="微軟正黑體" w:cs="Arial" w:hint="eastAsia"/>
          <w:b/>
          <w:bCs/>
          <w:color w:val="555555"/>
          <w:spacing w:val="23"/>
          <w:kern w:val="0"/>
          <w:szCs w:val="24"/>
          <w:lang w:eastAsia="zh-CN"/>
        </w:rPr>
        <w:t>调机的工序</w:t>
      </w:r>
      <w:r w:rsidR="00597076" w:rsidRPr="00597076">
        <w:rPr>
          <w:rFonts w:ascii="微軟正黑體" w:eastAsia="DengXian" w:hAnsi="微軟正黑體" w:cs="Arial"/>
          <w:b/>
          <w:bCs/>
          <w:color w:val="555555"/>
          <w:spacing w:val="23"/>
          <w:kern w:val="0"/>
          <w:szCs w:val="24"/>
          <w:lang w:eastAsia="zh-CN"/>
        </w:rPr>
        <w:t>(</w:t>
      </w:r>
      <w:r w:rsidR="00597076" w:rsidRPr="00597076">
        <w:rPr>
          <w:rFonts w:ascii="微軟正黑體" w:eastAsia="DengXian" w:hAnsi="微軟正黑體" w:cs="Arial" w:hint="eastAsia"/>
          <w:b/>
          <w:bCs/>
          <w:color w:val="555555"/>
          <w:spacing w:val="23"/>
          <w:kern w:val="0"/>
          <w:szCs w:val="24"/>
          <w:lang w:eastAsia="zh-CN"/>
        </w:rPr>
        <w:t>墨杯式</w:t>
      </w:r>
      <w:r w:rsidR="00597076" w:rsidRPr="00597076">
        <w:rPr>
          <w:rFonts w:ascii="微軟正黑體" w:eastAsia="DengXian" w:hAnsi="微軟正黑體" w:cs="Arial"/>
          <w:b/>
          <w:bCs/>
          <w:color w:val="555555"/>
          <w:spacing w:val="23"/>
          <w:kern w:val="0"/>
          <w:szCs w:val="24"/>
          <w:lang w:eastAsia="zh-CN"/>
        </w:rPr>
        <w:t>):</w:t>
      </w:r>
    </w:p>
    <w:p w14:paraId="21828DD4" w14:textId="7C6B2D42"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color w:val="555555"/>
          <w:spacing w:val="23"/>
          <w:kern w:val="0"/>
          <w:sz w:val="21"/>
          <w:szCs w:val="21"/>
          <w:lang w:eastAsia="zh-CN"/>
        </w:rPr>
        <w:t xml:space="preserve">1.      </w:t>
      </w:r>
      <w:r w:rsidRPr="00597076">
        <w:rPr>
          <w:rFonts w:ascii="微軟正黑體" w:eastAsia="DengXian" w:hAnsi="微軟正黑體" w:cs="Arial" w:hint="eastAsia"/>
          <w:color w:val="555555"/>
          <w:spacing w:val="23"/>
          <w:kern w:val="0"/>
          <w:sz w:val="21"/>
          <w:szCs w:val="21"/>
          <w:lang w:eastAsia="zh-CN"/>
        </w:rPr>
        <w:t>将移印所需之材料准备齐全</w:t>
      </w:r>
      <w:r w:rsidRPr="00597076">
        <w:rPr>
          <w:rFonts w:ascii="微軟正黑體" w:eastAsia="DengXian" w:hAnsi="微軟正黑體" w:cs="Arial"/>
          <w:color w:val="555555"/>
          <w:spacing w:val="23"/>
          <w:kern w:val="0"/>
          <w:sz w:val="21"/>
          <w:szCs w:val="21"/>
          <w:lang w:eastAsia="zh-CN"/>
        </w:rPr>
        <w:t>.1.</w:t>
      </w:r>
      <w:r w:rsidRPr="00597076">
        <w:rPr>
          <w:rFonts w:ascii="微軟正黑體" w:eastAsia="DengXian" w:hAnsi="微軟正黑體" w:cs="Arial" w:hint="eastAsia"/>
          <w:color w:val="555555"/>
          <w:spacing w:val="23"/>
          <w:kern w:val="0"/>
          <w:sz w:val="21"/>
          <w:szCs w:val="21"/>
          <w:lang w:eastAsia="zh-CN"/>
        </w:rPr>
        <w:t>钢版</w:t>
      </w:r>
      <w:r w:rsidRPr="00597076">
        <w:rPr>
          <w:rFonts w:ascii="微軟正黑體" w:eastAsia="DengXian" w:hAnsi="微軟正黑體" w:cs="Arial"/>
          <w:color w:val="555555"/>
          <w:spacing w:val="23"/>
          <w:kern w:val="0"/>
          <w:sz w:val="21"/>
          <w:szCs w:val="21"/>
          <w:lang w:eastAsia="zh-CN"/>
        </w:rPr>
        <w:t>2.</w:t>
      </w:r>
      <w:r w:rsidRPr="00597076">
        <w:rPr>
          <w:rFonts w:ascii="微軟正黑體" w:eastAsia="DengXian" w:hAnsi="微軟正黑體" w:cs="Arial" w:hint="eastAsia"/>
          <w:color w:val="555555"/>
          <w:spacing w:val="23"/>
          <w:kern w:val="0"/>
          <w:sz w:val="21"/>
          <w:szCs w:val="21"/>
          <w:lang w:eastAsia="zh-CN"/>
        </w:rPr>
        <w:t>胶头</w:t>
      </w:r>
      <w:r w:rsidRPr="00597076">
        <w:rPr>
          <w:rFonts w:ascii="微軟正黑體" w:eastAsia="DengXian" w:hAnsi="微軟正黑體" w:cs="Arial"/>
          <w:color w:val="555555"/>
          <w:spacing w:val="23"/>
          <w:kern w:val="0"/>
          <w:sz w:val="21"/>
          <w:szCs w:val="21"/>
          <w:lang w:eastAsia="zh-CN"/>
        </w:rPr>
        <w:t>3.</w:t>
      </w:r>
      <w:r w:rsidRPr="00597076">
        <w:rPr>
          <w:rFonts w:ascii="微軟正黑體" w:eastAsia="DengXian" w:hAnsi="微軟正黑體" w:cs="Arial" w:hint="eastAsia"/>
          <w:color w:val="555555"/>
          <w:spacing w:val="23"/>
          <w:kern w:val="0"/>
          <w:sz w:val="21"/>
          <w:szCs w:val="21"/>
          <w:lang w:eastAsia="zh-CN"/>
        </w:rPr>
        <w:t>油墨</w:t>
      </w:r>
      <w:r w:rsidRPr="00597076">
        <w:rPr>
          <w:rFonts w:ascii="微軟正黑體" w:eastAsia="DengXian" w:hAnsi="微軟正黑體" w:cs="Arial"/>
          <w:color w:val="555555"/>
          <w:spacing w:val="23"/>
          <w:kern w:val="0"/>
          <w:sz w:val="21"/>
          <w:szCs w:val="21"/>
          <w:lang w:eastAsia="zh-CN"/>
        </w:rPr>
        <w:t>4.</w:t>
      </w:r>
      <w:r w:rsidRPr="00597076">
        <w:rPr>
          <w:rFonts w:ascii="微軟正黑體" w:eastAsia="DengXian" w:hAnsi="微軟正黑體" w:cs="Arial" w:hint="eastAsia"/>
          <w:color w:val="555555"/>
          <w:spacing w:val="23"/>
          <w:kern w:val="0"/>
          <w:sz w:val="21"/>
          <w:szCs w:val="21"/>
          <w:lang w:eastAsia="zh-CN"/>
        </w:rPr>
        <w:t>溶剂</w:t>
      </w:r>
      <w:r w:rsidRPr="00597076">
        <w:rPr>
          <w:rFonts w:ascii="微軟正黑體" w:eastAsia="DengXian" w:hAnsi="微軟正黑體" w:cs="Arial"/>
          <w:color w:val="555555"/>
          <w:spacing w:val="23"/>
          <w:kern w:val="0"/>
          <w:sz w:val="21"/>
          <w:szCs w:val="21"/>
          <w:lang w:eastAsia="zh-CN"/>
        </w:rPr>
        <w:t>5.</w:t>
      </w:r>
      <w:r w:rsidRPr="00597076">
        <w:rPr>
          <w:rFonts w:ascii="微軟正黑體" w:eastAsia="DengXian" w:hAnsi="微軟正黑體" w:cs="Arial" w:hint="eastAsia"/>
          <w:color w:val="555555"/>
          <w:spacing w:val="23"/>
          <w:kern w:val="0"/>
          <w:sz w:val="21"/>
          <w:szCs w:val="21"/>
          <w:lang w:eastAsia="zh-CN"/>
        </w:rPr>
        <w:t>治具</w:t>
      </w:r>
      <w:r w:rsidRPr="00597076">
        <w:rPr>
          <w:rFonts w:ascii="微軟正黑體" w:eastAsia="DengXian" w:hAnsi="微軟正黑體" w:cs="Arial"/>
          <w:color w:val="555555"/>
          <w:spacing w:val="23"/>
          <w:kern w:val="0"/>
          <w:sz w:val="21"/>
          <w:szCs w:val="21"/>
          <w:lang w:eastAsia="zh-CN"/>
        </w:rPr>
        <w:t>6.</w:t>
      </w:r>
      <w:r w:rsidRPr="00597076">
        <w:rPr>
          <w:rFonts w:ascii="微軟正黑體" w:eastAsia="DengXian" w:hAnsi="微軟正黑體" w:cs="Arial" w:hint="eastAsia"/>
          <w:color w:val="555555"/>
          <w:spacing w:val="23"/>
          <w:kern w:val="0"/>
          <w:sz w:val="21"/>
          <w:szCs w:val="21"/>
          <w:lang w:eastAsia="zh-CN"/>
        </w:rPr>
        <w:t>印刷素材</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color w:val="555555"/>
          <w:spacing w:val="23"/>
          <w:kern w:val="0"/>
          <w:sz w:val="21"/>
          <w:szCs w:val="21"/>
          <w:lang w:eastAsia="zh-CN"/>
        </w:rPr>
        <w:t xml:space="preserve">2.      </w:t>
      </w:r>
      <w:r w:rsidRPr="00597076">
        <w:rPr>
          <w:rFonts w:ascii="微軟正黑體" w:eastAsia="DengXian" w:hAnsi="微軟正黑體" w:cs="Arial" w:hint="eastAsia"/>
          <w:color w:val="555555"/>
          <w:spacing w:val="23"/>
          <w:kern w:val="0"/>
          <w:sz w:val="21"/>
          <w:szCs w:val="21"/>
          <w:lang w:eastAsia="zh-CN"/>
        </w:rPr>
        <w:t>将油墨倒墨杯中并加入适量之稀释剂</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约</w:t>
      </w:r>
      <w:r w:rsidRPr="00597076">
        <w:rPr>
          <w:rFonts w:ascii="微軟正黑體" w:eastAsia="DengXian" w:hAnsi="微軟正黑體" w:cs="Arial"/>
          <w:color w:val="555555"/>
          <w:spacing w:val="23"/>
          <w:kern w:val="0"/>
          <w:sz w:val="21"/>
          <w:szCs w:val="21"/>
          <w:lang w:eastAsia="zh-CN"/>
        </w:rPr>
        <w:t>20%</w:t>
      </w:r>
      <w:r w:rsidRPr="00597076">
        <w:rPr>
          <w:rFonts w:ascii="微軟正黑體" w:eastAsia="DengXian" w:hAnsi="微軟正黑體" w:cs="Arial" w:hint="eastAsia"/>
          <w:color w:val="555555"/>
          <w:spacing w:val="23"/>
          <w:kern w:val="0"/>
          <w:sz w:val="21"/>
          <w:szCs w:val="21"/>
          <w:lang w:eastAsia="zh-CN"/>
        </w:rPr>
        <w:t>左右</w:t>
      </w:r>
      <w:r w:rsidRPr="00597076">
        <w:rPr>
          <w:rFonts w:ascii="微軟正黑體" w:eastAsia="DengXian" w:hAnsi="微軟正黑體" w:cs="Arial"/>
          <w:color w:val="555555"/>
          <w:spacing w:val="23"/>
          <w:kern w:val="0"/>
          <w:sz w:val="21"/>
          <w:szCs w:val="21"/>
          <w:lang w:eastAsia="zh-CN"/>
        </w:rPr>
        <w:t>)</w:t>
      </w:r>
    </w:p>
    <w:p w14:paraId="2887B2EB" w14:textId="7DE140C2" w:rsidR="00F179B7" w:rsidRPr="00F179B7" w:rsidRDefault="00597076" w:rsidP="00F179B7">
      <w:pPr>
        <w:widowControl/>
        <w:rPr>
          <w:rFonts w:ascii="Arial" w:eastAsia="新細明體" w:hAnsi="Arial" w:cs="Arial"/>
          <w:color w:val="555555"/>
          <w:spacing w:val="23"/>
          <w:kern w:val="0"/>
          <w:sz w:val="18"/>
          <w:szCs w:val="18"/>
        </w:rPr>
      </w:pPr>
      <w:r w:rsidRPr="00597076">
        <w:rPr>
          <w:rFonts w:ascii="微軟正黑體" w:eastAsia="DengXian" w:hAnsi="微軟正黑體" w:cs="Arial" w:hint="eastAsia"/>
          <w:color w:val="555555"/>
          <w:spacing w:val="23"/>
          <w:kern w:val="0"/>
          <w:sz w:val="21"/>
          <w:szCs w:val="21"/>
          <w:lang w:eastAsia="zh-CN"/>
        </w:rPr>
        <w:t>若使用</w:t>
      </w:r>
      <w:proofErr w:type="spellStart"/>
      <w:r w:rsidRPr="00597076">
        <w:rPr>
          <w:rFonts w:ascii="微軟正黑體" w:eastAsia="DengXian" w:hAnsi="微軟正黑體" w:cs="Arial"/>
          <w:color w:val="555555"/>
          <w:spacing w:val="23"/>
          <w:kern w:val="0"/>
          <w:sz w:val="21"/>
          <w:szCs w:val="21"/>
          <w:lang w:eastAsia="zh-CN"/>
        </w:rPr>
        <w:t>Ruco</w:t>
      </w:r>
      <w:proofErr w:type="spellEnd"/>
      <w:r w:rsidRPr="00597076">
        <w:rPr>
          <w:rFonts w:ascii="微軟正黑體" w:eastAsia="DengXian" w:hAnsi="微軟正黑體" w:cs="Arial" w:hint="eastAsia"/>
          <w:color w:val="555555"/>
          <w:spacing w:val="23"/>
          <w:kern w:val="0"/>
          <w:sz w:val="21"/>
          <w:szCs w:val="21"/>
          <w:lang w:eastAsia="zh-CN"/>
        </w:rPr>
        <w:t>油墨印细字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版深</w:t>
      </w:r>
      <w:r w:rsidRPr="00597076">
        <w:rPr>
          <w:rFonts w:ascii="微軟正黑體" w:eastAsia="DengXian" w:hAnsi="微軟正黑體" w:cs="Arial"/>
          <w:color w:val="555555"/>
          <w:spacing w:val="23"/>
          <w:kern w:val="0"/>
          <w:sz w:val="21"/>
          <w:szCs w:val="21"/>
          <w:lang w:eastAsia="zh-CN"/>
        </w:rPr>
        <w:t>20~22u</w:t>
      </w:r>
      <w:r w:rsidRPr="00597076">
        <w:rPr>
          <w:rFonts w:ascii="微軟正黑體" w:eastAsia="DengXian" w:hAnsi="微軟正黑體" w:cs="Arial" w:hint="eastAsia"/>
          <w:color w:val="555555"/>
          <w:spacing w:val="23"/>
          <w:kern w:val="0"/>
          <w:sz w:val="21"/>
          <w:szCs w:val="21"/>
          <w:lang w:eastAsia="zh-CN"/>
        </w:rPr>
        <w:t>则使用中干或快干即可</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若使用</w:t>
      </w:r>
      <w:proofErr w:type="spellStart"/>
      <w:r w:rsidRPr="00597076">
        <w:rPr>
          <w:rFonts w:ascii="微軟正黑體" w:eastAsia="DengXian" w:hAnsi="微軟正黑體" w:cs="Arial"/>
          <w:color w:val="555555"/>
          <w:spacing w:val="23"/>
          <w:kern w:val="0"/>
          <w:sz w:val="21"/>
          <w:szCs w:val="21"/>
          <w:lang w:eastAsia="zh-CN"/>
        </w:rPr>
        <w:t>Marubu</w:t>
      </w:r>
      <w:proofErr w:type="spellEnd"/>
      <w:r w:rsidRPr="00597076">
        <w:rPr>
          <w:rFonts w:ascii="微軟正黑體" w:eastAsia="DengXian" w:hAnsi="微軟正黑體" w:cs="Arial" w:hint="eastAsia"/>
          <w:color w:val="555555"/>
          <w:spacing w:val="23"/>
          <w:kern w:val="0"/>
          <w:sz w:val="21"/>
          <w:szCs w:val="21"/>
          <w:lang w:eastAsia="zh-CN"/>
        </w:rPr>
        <w:t>或</w:t>
      </w:r>
      <w:proofErr w:type="spellStart"/>
      <w:r w:rsidRPr="00597076">
        <w:rPr>
          <w:rFonts w:ascii="微軟正黑體" w:eastAsia="DengXian" w:hAnsi="微軟正黑體" w:cs="Arial"/>
          <w:color w:val="555555"/>
          <w:spacing w:val="23"/>
          <w:kern w:val="0"/>
          <w:sz w:val="21"/>
          <w:szCs w:val="21"/>
          <w:lang w:eastAsia="zh-CN"/>
        </w:rPr>
        <w:t>wk</w:t>
      </w:r>
      <w:proofErr w:type="spellEnd"/>
      <w:r w:rsidRPr="00597076">
        <w:rPr>
          <w:rFonts w:ascii="微軟正黑體" w:eastAsia="DengXian" w:hAnsi="微軟正黑體" w:cs="Arial" w:hint="eastAsia"/>
          <w:color w:val="555555"/>
          <w:spacing w:val="23"/>
          <w:kern w:val="0"/>
          <w:sz w:val="21"/>
          <w:szCs w:val="21"/>
          <w:lang w:eastAsia="zh-CN"/>
        </w:rPr>
        <w:t>油墨印细字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版深</w:t>
      </w:r>
      <w:r w:rsidRPr="00597076">
        <w:rPr>
          <w:rFonts w:ascii="微軟正黑體" w:eastAsia="DengXian" w:hAnsi="微軟正黑體" w:cs="Arial"/>
          <w:color w:val="555555"/>
          <w:spacing w:val="23"/>
          <w:kern w:val="0"/>
          <w:sz w:val="21"/>
          <w:szCs w:val="21"/>
          <w:lang w:eastAsia="zh-CN"/>
        </w:rPr>
        <w:t>20~22u</w:t>
      </w:r>
      <w:r w:rsidRPr="00597076">
        <w:rPr>
          <w:rFonts w:ascii="微軟正黑體" w:eastAsia="DengXian" w:hAnsi="微軟正黑體" w:cs="Arial" w:hint="eastAsia"/>
          <w:color w:val="555555"/>
          <w:spacing w:val="23"/>
          <w:kern w:val="0"/>
          <w:sz w:val="21"/>
          <w:szCs w:val="21"/>
          <w:lang w:eastAsia="zh-CN"/>
        </w:rPr>
        <w:t>则使用快干或特快干</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若使用</w:t>
      </w:r>
      <w:proofErr w:type="spellStart"/>
      <w:r w:rsidRPr="00597076">
        <w:rPr>
          <w:rFonts w:ascii="微軟正黑體" w:eastAsia="DengXian" w:hAnsi="微軟正黑體" w:cs="Arial"/>
          <w:color w:val="555555"/>
          <w:spacing w:val="23"/>
          <w:kern w:val="0"/>
          <w:sz w:val="21"/>
          <w:szCs w:val="21"/>
          <w:lang w:eastAsia="zh-CN"/>
        </w:rPr>
        <w:t>Ruco</w:t>
      </w:r>
      <w:proofErr w:type="spellEnd"/>
      <w:r w:rsidRPr="00597076">
        <w:rPr>
          <w:rFonts w:ascii="微軟正黑體" w:eastAsia="DengXian" w:hAnsi="微軟正黑體" w:cs="Arial" w:hint="eastAsia"/>
          <w:color w:val="555555"/>
          <w:spacing w:val="23"/>
          <w:kern w:val="0"/>
          <w:sz w:val="21"/>
          <w:szCs w:val="21"/>
          <w:lang w:eastAsia="zh-CN"/>
        </w:rPr>
        <w:t>油墨印字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版深</w:t>
      </w:r>
      <w:r w:rsidRPr="00597076">
        <w:rPr>
          <w:rFonts w:ascii="微軟正黑體" w:eastAsia="DengXian" w:hAnsi="微軟正黑體" w:cs="Arial"/>
          <w:color w:val="555555"/>
          <w:spacing w:val="23"/>
          <w:kern w:val="0"/>
          <w:sz w:val="21"/>
          <w:szCs w:val="21"/>
          <w:lang w:eastAsia="zh-CN"/>
        </w:rPr>
        <w:t>25~28u</w:t>
      </w:r>
      <w:r w:rsidRPr="00597076">
        <w:rPr>
          <w:rFonts w:ascii="微軟正黑體" w:eastAsia="DengXian" w:hAnsi="微軟正黑體" w:cs="Arial" w:hint="eastAsia"/>
          <w:color w:val="555555"/>
          <w:spacing w:val="23"/>
          <w:kern w:val="0"/>
          <w:sz w:val="21"/>
          <w:szCs w:val="21"/>
          <w:lang w:eastAsia="zh-CN"/>
        </w:rPr>
        <w:t>则使用快干或特快干</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若使用</w:t>
      </w:r>
      <w:proofErr w:type="spellStart"/>
      <w:r w:rsidRPr="00597076">
        <w:rPr>
          <w:rFonts w:ascii="微軟正黑體" w:eastAsia="DengXian" w:hAnsi="微軟正黑體" w:cs="Arial"/>
          <w:color w:val="555555"/>
          <w:spacing w:val="23"/>
          <w:kern w:val="0"/>
          <w:sz w:val="21"/>
          <w:szCs w:val="21"/>
          <w:lang w:eastAsia="zh-CN"/>
        </w:rPr>
        <w:t>Marubu</w:t>
      </w:r>
      <w:proofErr w:type="spellEnd"/>
      <w:r w:rsidRPr="00597076">
        <w:rPr>
          <w:rFonts w:ascii="微軟正黑體" w:eastAsia="DengXian" w:hAnsi="微軟正黑體" w:cs="Arial" w:hint="eastAsia"/>
          <w:color w:val="555555"/>
          <w:spacing w:val="23"/>
          <w:kern w:val="0"/>
          <w:sz w:val="21"/>
          <w:szCs w:val="21"/>
          <w:lang w:eastAsia="zh-CN"/>
        </w:rPr>
        <w:t>或</w:t>
      </w:r>
      <w:proofErr w:type="spellStart"/>
      <w:r w:rsidRPr="00597076">
        <w:rPr>
          <w:rFonts w:ascii="微軟正黑體" w:eastAsia="DengXian" w:hAnsi="微軟正黑體" w:cs="Arial"/>
          <w:color w:val="555555"/>
          <w:spacing w:val="23"/>
          <w:kern w:val="0"/>
          <w:sz w:val="21"/>
          <w:szCs w:val="21"/>
          <w:lang w:eastAsia="zh-CN"/>
        </w:rPr>
        <w:t>wk</w:t>
      </w:r>
      <w:proofErr w:type="spellEnd"/>
      <w:r w:rsidRPr="00597076">
        <w:rPr>
          <w:rFonts w:ascii="微軟正黑體" w:eastAsia="DengXian" w:hAnsi="微軟正黑體" w:cs="Arial" w:hint="eastAsia"/>
          <w:color w:val="555555"/>
          <w:spacing w:val="23"/>
          <w:kern w:val="0"/>
          <w:sz w:val="21"/>
          <w:szCs w:val="21"/>
          <w:lang w:eastAsia="zh-CN"/>
        </w:rPr>
        <w:t>油墨印字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版深</w:t>
      </w:r>
      <w:r w:rsidRPr="00597076">
        <w:rPr>
          <w:rFonts w:ascii="微軟正黑體" w:eastAsia="DengXian" w:hAnsi="微軟正黑體" w:cs="Arial"/>
          <w:color w:val="555555"/>
          <w:spacing w:val="23"/>
          <w:kern w:val="0"/>
          <w:sz w:val="21"/>
          <w:szCs w:val="21"/>
          <w:lang w:eastAsia="zh-CN"/>
        </w:rPr>
        <w:t>25~28u</w:t>
      </w:r>
      <w:r w:rsidRPr="00597076">
        <w:rPr>
          <w:rFonts w:ascii="微軟正黑體" w:eastAsia="DengXian" w:hAnsi="微軟正黑體" w:cs="Arial" w:hint="eastAsia"/>
          <w:color w:val="555555"/>
          <w:spacing w:val="23"/>
          <w:kern w:val="0"/>
          <w:sz w:val="21"/>
          <w:szCs w:val="21"/>
          <w:lang w:eastAsia="zh-CN"/>
        </w:rPr>
        <w:t>则使用特快干</w:t>
      </w:r>
      <w:r w:rsidRPr="00597076">
        <w:rPr>
          <w:rFonts w:ascii="微軟正黑體" w:eastAsia="DengXian" w:hAnsi="微軟正黑體" w:cs="Arial"/>
          <w:color w:val="555555"/>
          <w:spacing w:val="23"/>
          <w:kern w:val="0"/>
          <w:sz w:val="21"/>
          <w:szCs w:val="21"/>
          <w:lang w:eastAsia="zh-CN"/>
        </w:rPr>
        <w:t>.</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若使用</w:t>
      </w:r>
      <w:proofErr w:type="spellStart"/>
      <w:r w:rsidRPr="00597076">
        <w:rPr>
          <w:rFonts w:ascii="微軟正黑體" w:eastAsia="DengXian" w:hAnsi="微軟正黑體" w:cs="Arial"/>
          <w:color w:val="555555"/>
          <w:spacing w:val="23"/>
          <w:kern w:val="0"/>
          <w:sz w:val="21"/>
          <w:szCs w:val="21"/>
          <w:lang w:eastAsia="zh-CN"/>
        </w:rPr>
        <w:t>Marubu</w:t>
      </w:r>
      <w:proofErr w:type="spellEnd"/>
      <w:r w:rsidRPr="00597076">
        <w:rPr>
          <w:rFonts w:ascii="微軟正黑體" w:eastAsia="DengXian" w:hAnsi="微軟正黑體" w:cs="Arial" w:hint="eastAsia"/>
          <w:color w:val="555555"/>
          <w:spacing w:val="23"/>
          <w:kern w:val="0"/>
          <w:sz w:val="21"/>
          <w:szCs w:val="21"/>
          <w:lang w:eastAsia="zh-CN"/>
        </w:rPr>
        <w:t>或</w:t>
      </w:r>
      <w:proofErr w:type="spellStart"/>
      <w:r w:rsidRPr="00597076">
        <w:rPr>
          <w:rFonts w:ascii="微軟正黑體" w:eastAsia="DengXian" w:hAnsi="微軟正黑體" w:cs="Arial"/>
          <w:color w:val="555555"/>
          <w:spacing w:val="23"/>
          <w:kern w:val="0"/>
          <w:sz w:val="21"/>
          <w:szCs w:val="21"/>
          <w:lang w:eastAsia="zh-CN"/>
        </w:rPr>
        <w:t>wk</w:t>
      </w:r>
      <w:proofErr w:type="spellEnd"/>
      <w:r w:rsidRPr="00597076">
        <w:rPr>
          <w:rFonts w:ascii="微軟正黑體" w:eastAsia="DengXian" w:hAnsi="微軟正黑體" w:cs="Arial" w:hint="eastAsia"/>
          <w:color w:val="555555"/>
          <w:spacing w:val="23"/>
          <w:kern w:val="0"/>
          <w:sz w:val="21"/>
          <w:szCs w:val="21"/>
          <w:lang w:eastAsia="zh-CN"/>
        </w:rPr>
        <w:t>油墨印字</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版深</w:t>
      </w:r>
      <w:r w:rsidRPr="00597076">
        <w:rPr>
          <w:rFonts w:ascii="微軟正黑體" w:eastAsia="DengXian" w:hAnsi="微軟正黑體" w:cs="Arial"/>
          <w:color w:val="555555"/>
          <w:spacing w:val="23"/>
          <w:kern w:val="0"/>
          <w:sz w:val="21"/>
          <w:szCs w:val="21"/>
          <w:lang w:eastAsia="zh-CN"/>
        </w:rPr>
        <w:t>25~28u</w:t>
      </w:r>
      <w:r w:rsidRPr="00597076">
        <w:rPr>
          <w:rFonts w:ascii="微軟正黑體" w:eastAsia="DengXian" w:hAnsi="微軟正黑體" w:cs="Arial" w:hint="eastAsia"/>
          <w:color w:val="555555"/>
          <w:spacing w:val="23"/>
          <w:kern w:val="0"/>
          <w:sz w:val="21"/>
          <w:szCs w:val="21"/>
          <w:lang w:eastAsia="zh-CN"/>
        </w:rPr>
        <w:t>或以上时若使用特快干仍无法完全脱墨则需使用</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lastRenderedPageBreak/>
        <w:t>吹风机于印刷前将油墨吹干一些再下压</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若脱墨效果仍不理想则需养墨</w:t>
      </w:r>
      <w:r w:rsidRPr="00597076">
        <w:rPr>
          <w:rFonts w:ascii="微軟正黑體" w:eastAsia="DengXian" w:hAnsi="微軟正黑體" w:cs="Arial"/>
          <w:color w:val="555555"/>
          <w:spacing w:val="23"/>
          <w:kern w:val="0"/>
          <w:sz w:val="21"/>
          <w:szCs w:val="21"/>
          <w:lang w:eastAsia="zh-CN"/>
        </w:rPr>
        <w:t>,</w:t>
      </w:r>
      <w:r w:rsidRPr="00597076">
        <w:rPr>
          <w:rFonts w:ascii="微軟正黑體" w:eastAsia="DengXian" w:hAnsi="微軟正黑體" w:cs="Arial" w:hint="eastAsia"/>
          <w:color w:val="555555"/>
          <w:spacing w:val="23"/>
          <w:kern w:val="0"/>
          <w:sz w:val="21"/>
          <w:szCs w:val="21"/>
          <w:lang w:eastAsia="zh-CN"/>
        </w:rPr>
        <w:t>让油墨慢干之成份挥</w:t>
      </w:r>
      <w:r w:rsidR="00F179B7" w:rsidRPr="00F179B7">
        <w:rPr>
          <w:rFonts w:ascii="微軟正黑體" w:eastAsia="微軟正黑體" w:hAnsi="微軟正黑體" w:cs="Arial" w:hint="eastAsia"/>
          <w:color w:val="555555"/>
          <w:spacing w:val="23"/>
          <w:kern w:val="0"/>
          <w:sz w:val="21"/>
          <w:szCs w:val="21"/>
        </w:rPr>
        <w:br/>
      </w:r>
      <w:r w:rsidRPr="00597076">
        <w:rPr>
          <w:rFonts w:ascii="微軟正黑體" w:eastAsia="DengXian" w:hAnsi="微軟正黑體" w:cs="Arial" w:hint="eastAsia"/>
          <w:color w:val="555555"/>
          <w:spacing w:val="23"/>
          <w:kern w:val="0"/>
          <w:sz w:val="21"/>
          <w:szCs w:val="21"/>
          <w:lang w:eastAsia="zh-CN"/>
        </w:rPr>
        <w:t>发再加入特快干溶剂。</w:t>
      </w:r>
    </w:p>
    <w:p w14:paraId="78E79DFC" w14:textId="77777777" w:rsidR="00F179B7" w:rsidRPr="00F179B7" w:rsidRDefault="00F179B7"/>
    <w:sectPr w:rsidR="00F179B7" w:rsidRPr="00F179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9834A" w14:textId="77777777" w:rsidR="00531329" w:rsidRDefault="00531329" w:rsidP="001D27E5">
      <w:r>
        <w:separator/>
      </w:r>
    </w:p>
  </w:endnote>
  <w:endnote w:type="continuationSeparator" w:id="0">
    <w:p w14:paraId="1A3422C2" w14:textId="77777777" w:rsidR="00531329" w:rsidRDefault="00531329" w:rsidP="001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5CB36" w14:textId="77777777" w:rsidR="00531329" w:rsidRDefault="00531329" w:rsidP="001D27E5">
      <w:r>
        <w:separator/>
      </w:r>
    </w:p>
  </w:footnote>
  <w:footnote w:type="continuationSeparator" w:id="0">
    <w:p w14:paraId="50BC176C" w14:textId="77777777" w:rsidR="00531329" w:rsidRDefault="00531329" w:rsidP="001D2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B7"/>
    <w:rsid w:val="00037D52"/>
    <w:rsid w:val="00040D58"/>
    <w:rsid w:val="001D27E5"/>
    <w:rsid w:val="0050531B"/>
    <w:rsid w:val="00531329"/>
    <w:rsid w:val="00597076"/>
    <w:rsid w:val="0096011B"/>
    <w:rsid w:val="00F17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5F225"/>
  <w15:chartTrackingRefBased/>
  <w15:docId w15:val="{27BE0525-BCFA-4CBA-A267-8229197E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79B7"/>
    <w:rPr>
      <w:b/>
      <w:bCs/>
    </w:rPr>
  </w:style>
  <w:style w:type="character" w:styleId="a4">
    <w:name w:val="Hyperlink"/>
    <w:basedOn w:val="a0"/>
    <w:uiPriority w:val="99"/>
    <w:semiHidden/>
    <w:unhideWhenUsed/>
    <w:rsid w:val="00F179B7"/>
    <w:rPr>
      <w:color w:val="0000FF"/>
      <w:u w:val="single"/>
    </w:rPr>
  </w:style>
  <w:style w:type="paragraph" w:styleId="a5">
    <w:name w:val="header"/>
    <w:basedOn w:val="a"/>
    <w:link w:val="a6"/>
    <w:uiPriority w:val="99"/>
    <w:unhideWhenUsed/>
    <w:rsid w:val="001D27E5"/>
    <w:pPr>
      <w:tabs>
        <w:tab w:val="center" w:pos="4153"/>
        <w:tab w:val="right" w:pos="8306"/>
      </w:tabs>
      <w:snapToGrid w:val="0"/>
    </w:pPr>
    <w:rPr>
      <w:sz w:val="20"/>
      <w:szCs w:val="20"/>
    </w:rPr>
  </w:style>
  <w:style w:type="character" w:customStyle="1" w:styleId="a6">
    <w:name w:val="頁首 字元"/>
    <w:basedOn w:val="a0"/>
    <w:link w:val="a5"/>
    <w:uiPriority w:val="99"/>
    <w:rsid w:val="001D27E5"/>
    <w:rPr>
      <w:sz w:val="20"/>
      <w:szCs w:val="20"/>
    </w:rPr>
  </w:style>
  <w:style w:type="paragraph" w:styleId="a7">
    <w:name w:val="footer"/>
    <w:basedOn w:val="a"/>
    <w:link w:val="a8"/>
    <w:uiPriority w:val="99"/>
    <w:unhideWhenUsed/>
    <w:rsid w:val="001D27E5"/>
    <w:pPr>
      <w:tabs>
        <w:tab w:val="center" w:pos="4153"/>
        <w:tab w:val="right" w:pos="8306"/>
      </w:tabs>
      <w:snapToGrid w:val="0"/>
    </w:pPr>
    <w:rPr>
      <w:sz w:val="20"/>
      <w:szCs w:val="20"/>
    </w:rPr>
  </w:style>
  <w:style w:type="character" w:customStyle="1" w:styleId="a8">
    <w:name w:val="頁尾 字元"/>
    <w:basedOn w:val="a0"/>
    <w:link w:val="a7"/>
    <w:uiPriority w:val="99"/>
    <w:rsid w:val="001D27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493765">
      <w:bodyDiv w:val="1"/>
      <w:marLeft w:val="0"/>
      <w:marRight w:val="0"/>
      <w:marTop w:val="0"/>
      <w:marBottom w:val="0"/>
      <w:divBdr>
        <w:top w:val="none" w:sz="0" w:space="0" w:color="auto"/>
        <w:left w:val="none" w:sz="0" w:space="0" w:color="auto"/>
        <w:bottom w:val="none" w:sz="0" w:space="0" w:color="auto"/>
        <w:right w:val="none" w:sz="0" w:space="0" w:color="auto"/>
      </w:divBdr>
      <w:divsChild>
        <w:div w:id="869490955">
          <w:marLeft w:val="600"/>
          <w:marRight w:val="0"/>
          <w:marTop w:val="0"/>
          <w:marBottom w:val="0"/>
          <w:divBdr>
            <w:top w:val="none" w:sz="0" w:space="0" w:color="auto"/>
            <w:left w:val="none" w:sz="0" w:space="0" w:color="auto"/>
            <w:bottom w:val="none" w:sz="0" w:space="0" w:color="auto"/>
            <w:right w:val="none" w:sz="0" w:space="0" w:color="auto"/>
          </w:divBdr>
        </w:div>
        <w:div w:id="1975133619">
          <w:marLeft w:val="600"/>
          <w:marRight w:val="0"/>
          <w:marTop w:val="0"/>
          <w:marBottom w:val="0"/>
          <w:divBdr>
            <w:top w:val="none" w:sz="0" w:space="0" w:color="auto"/>
            <w:left w:val="none" w:sz="0" w:space="0" w:color="auto"/>
            <w:bottom w:val="none" w:sz="0" w:space="0" w:color="auto"/>
            <w:right w:val="none" w:sz="0" w:space="0" w:color="auto"/>
          </w:divBdr>
        </w:div>
        <w:div w:id="1492016600">
          <w:marLeft w:val="600"/>
          <w:marRight w:val="0"/>
          <w:marTop w:val="0"/>
          <w:marBottom w:val="0"/>
          <w:divBdr>
            <w:top w:val="none" w:sz="0" w:space="0" w:color="auto"/>
            <w:left w:val="none" w:sz="0" w:space="0" w:color="auto"/>
            <w:bottom w:val="none" w:sz="0" w:space="0" w:color="auto"/>
            <w:right w:val="none" w:sz="0" w:space="0" w:color="auto"/>
          </w:divBdr>
        </w:div>
        <w:div w:id="1357194156">
          <w:marLeft w:val="1200"/>
          <w:marRight w:val="0"/>
          <w:marTop w:val="0"/>
          <w:marBottom w:val="0"/>
          <w:divBdr>
            <w:top w:val="none" w:sz="0" w:space="0" w:color="auto"/>
            <w:left w:val="none" w:sz="0" w:space="0" w:color="auto"/>
            <w:bottom w:val="none" w:sz="0" w:space="0" w:color="auto"/>
            <w:right w:val="none" w:sz="0" w:space="0" w:color="auto"/>
          </w:divBdr>
        </w:div>
        <w:div w:id="42366087">
          <w:marLeft w:val="600"/>
          <w:marRight w:val="0"/>
          <w:marTop w:val="0"/>
          <w:marBottom w:val="0"/>
          <w:divBdr>
            <w:top w:val="none" w:sz="0" w:space="0" w:color="auto"/>
            <w:left w:val="none" w:sz="0" w:space="0" w:color="auto"/>
            <w:bottom w:val="none" w:sz="0" w:space="0" w:color="auto"/>
            <w:right w:val="none" w:sz="0" w:space="0" w:color="auto"/>
          </w:divBdr>
        </w:div>
        <w:div w:id="2119596502">
          <w:marLeft w:val="1200"/>
          <w:marRight w:val="0"/>
          <w:marTop w:val="0"/>
          <w:marBottom w:val="0"/>
          <w:divBdr>
            <w:top w:val="none" w:sz="0" w:space="0" w:color="auto"/>
            <w:left w:val="none" w:sz="0" w:space="0" w:color="auto"/>
            <w:bottom w:val="none" w:sz="0" w:space="0" w:color="auto"/>
            <w:right w:val="none" w:sz="0" w:space="0" w:color="auto"/>
          </w:divBdr>
        </w:div>
        <w:div w:id="961308410">
          <w:marLeft w:val="1200"/>
          <w:marRight w:val="0"/>
          <w:marTop w:val="0"/>
          <w:marBottom w:val="0"/>
          <w:divBdr>
            <w:top w:val="none" w:sz="0" w:space="0" w:color="auto"/>
            <w:left w:val="none" w:sz="0" w:space="0" w:color="auto"/>
            <w:bottom w:val="none" w:sz="0" w:space="0" w:color="auto"/>
            <w:right w:val="none" w:sz="0" w:space="0" w:color="auto"/>
          </w:divBdr>
        </w:div>
        <w:div w:id="850342662">
          <w:marLeft w:val="600"/>
          <w:marRight w:val="0"/>
          <w:marTop w:val="0"/>
          <w:marBottom w:val="0"/>
          <w:divBdr>
            <w:top w:val="none" w:sz="0" w:space="0" w:color="auto"/>
            <w:left w:val="none" w:sz="0" w:space="0" w:color="auto"/>
            <w:bottom w:val="none" w:sz="0" w:space="0" w:color="auto"/>
            <w:right w:val="none" w:sz="0" w:space="0" w:color="auto"/>
          </w:divBdr>
        </w:div>
        <w:div w:id="1955364078">
          <w:marLeft w:val="1200"/>
          <w:marRight w:val="0"/>
          <w:marTop w:val="0"/>
          <w:marBottom w:val="0"/>
          <w:divBdr>
            <w:top w:val="none" w:sz="0" w:space="0" w:color="auto"/>
            <w:left w:val="none" w:sz="0" w:space="0" w:color="auto"/>
            <w:bottom w:val="none" w:sz="0" w:space="0" w:color="auto"/>
            <w:right w:val="none" w:sz="0" w:space="0" w:color="auto"/>
          </w:divBdr>
        </w:div>
        <w:div w:id="1536767155">
          <w:marLeft w:val="600"/>
          <w:marRight w:val="0"/>
          <w:marTop w:val="0"/>
          <w:marBottom w:val="0"/>
          <w:divBdr>
            <w:top w:val="none" w:sz="0" w:space="0" w:color="auto"/>
            <w:left w:val="none" w:sz="0" w:space="0" w:color="auto"/>
            <w:bottom w:val="none" w:sz="0" w:space="0" w:color="auto"/>
            <w:right w:val="none" w:sz="0" w:space="0" w:color="auto"/>
          </w:divBdr>
        </w:div>
        <w:div w:id="1238980798">
          <w:marLeft w:val="600"/>
          <w:marRight w:val="0"/>
          <w:marTop w:val="0"/>
          <w:marBottom w:val="0"/>
          <w:divBdr>
            <w:top w:val="none" w:sz="0" w:space="0" w:color="auto"/>
            <w:left w:val="none" w:sz="0" w:space="0" w:color="auto"/>
            <w:bottom w:val="none" w:sz="0" w:space="0" w:color="auto"/>
            <w:right w:val="none" w:sz="0" w:space="0" w:color="auto"/>
          </w:divBdr>
        </w:div>
        <w:div w:id="252009944">
          <w:marLeft w:val="1200"/>
          <w:marRight w:val="0"/>
          <w:marTop w:val="0"/>
          <w:marBottom w:val="0"/>
          <w:divBdr>
            <w:top w:val="none" w:sz="0" w:space="0" w:color="auto"/>
            <w:left w:val="none" w:sz="0" w:space="0" w:color="auto"/>
            <w:bottom w:val="none" w:sz="0" w:space="0" w:color="auto"/>
            <w:right w:val="none" w:sz="0" w:space="0" w:color="auto"/>
          </w:divBdr>
        </w:div>
        <w:div w:id="1353216318">
          <w:marLeft w:val="600"/>
          <w:marRight w:val="0"/>
          <w:marTop w:val="0"/>
          <w:marBottom w:val="0"/>
          <w:divBdr>
            <w:top w:val="none" w:sz="0" w:space="0" w:color="auto"/>
            <w:left w:val="none" w:sz="0" w:space="0" w:color="auto"/>
            <w:bottom w:val="none" w:sz="0" w:space="0" w:color="auto"/>
            <w:right w:val="none" w:sz="0" w:space="0" w:color="auto"/>
          </w:divBdr>
        </w:div>
        <w:div w:id="243732807">
          <w:marLeft w:val="1200"/>
          <w:marRight w:val="0"/>
          <w:marTop w:val="0"/>
          <w:marBottom w:val="0"/>
          <w:divBdr>
            <w:top w:val="none" w:sz="0" w:space="0" w:color="auto"/>
            <w:left w:val="none" w:sz="0" w:space="0" w:color="auto"/>
            <w:bottom w:val="none" w:sz="0" w:space="0" w:color="auto"/>
            <w:right w:val="none" w:sz="0" w:space="0" w:color="auto"/>
          </w:divBdr>
        </w:div>
        <w:div w:id="1868788275">
          <w:marLeft w:val="1200"/>
          <w:marRight w:val="0"/>
          <w:marTop w:val="0"/>
          <w:marBottom w:val="0"/>
          <w:divBdr>
            <w:top w:val="none" w:sz="0" w:space="0" w:color="auto"/>
            <w:left w:val="none" w:sz="0" w:space="0" w:color="auto"/>
            <w:bottom w:val="none" w:sz="0" w:space="0" w:color="auto"/>
            <w:right w:val="none" w:sz="0" w:space="0" w:color="auto"/>
          </w:divBdr>
        </w:div>
        <w:div w:id="814837799">
          <w:marLeft w:val="1800"/>
          <w:marRight w:val="0"/>
          <w:marTop w:val="0"/>
          <w:marBottom w:val="0"/>
          <w:divBdr>
            <w:top w:val="none" w:sz="0" w:space="0" w:color="auto"/>
            <w:left w:val="none" w:sz="0" w:space="0" w:color="auto"/>
            <w:bottom w:val="none" w:sz="0" w:space="0" w:color="auto"/>
            <w:right w:val="none" w:sz="0" w:space="0" w:color="auto"/>
          </w:divBdr>
        </w:div>
        <w:div w:id="1008363433">
          <w:marLeft w:val="1200"/>
          <w:marRight w:val="0"/>
          <w:marTop w:val="0"/>
          <w:marBottom w:val="0"/>
          <w:divBdr>
            <w:top w:val="none" w:sz="0" w:space="0" w:color="auto"/>
            <w:left w:val="none" w:sz="0" w:space="0" w:color="auto"/>
            <w:bottom w:val="none" w:sz="0" w:space="0" w:color="auto"/>
            <w:right w:val="none" w:sz="0" w:space="0" w:color="auto"/>
          </w:divBdr>
        </w:div>
        <w:div w:id="1935287987">
          <w:marLeft w:val="1800"/>
          <w:marRight w:val="0"/>
          <w:marTop w:val="0"/>
          <w:marBottom w:val="0"/>
          <w:divBdr>
            <w:top w:val="none" w:sz="0" w:space="0" w:color="auto"/>
            <w:left w:val="none" w:sz="0" w:space="0" w:color="auto"/>
            <w:bottom w:val="none" w:sz="0" w:space="0" w:color="auto"/>
            <w:right w:val="none" w:sz="0" w:space="0" w:color="auto"/>
          </w:divBdr>
        </w:div>
        <w:div w:id="1136413645">
          <w:marLeft w:val="600"/>
          <w:marRight w:val="0"/>
          <w:marTop w:val="0"/>
          <w:marBottom w:val="0"/>
          <w:divBdr>
            <w:top w:val="none" w:sz="0" w:space="0" w:color="auto"/>
            <w:left w:val="none" w:sz="0" w:space="0" w:color="auto"/>
            <w:bottom w:val="none" w:sz="0" w:space="0" w:color="auto"/>
            <w:right w:val="none" w:sz="0" w:space="0" w:color="auto"/>
          </w:divBdr>
        </w:div>
        <w:div w:id="2028482358">
          <w:marLeft w:val="600"/>
          <w:marRight w:val="0"/>
          <w:marTop w:val="0"/>
          <w:marBottom w:val="0"/>
          <w:divBdr>
            <w:top w:val="none" w:sz="0" w:space="0" w:color="auto"/>
            <w:left w:val="none" w:sz="0" w:space="0" w:color="auto"/>
            <w:bottom w:val="none" w:sz="0" w:space="0" w:color="auto"/>
            <w:right w:val="none" w:sz="0" w:space="0" w:color="auto"/>
          </w:divBdr>
          <w:divsChild>
            <w:div w:id="225192709">
              <w:marLeft w:val="600"/>
              <w:marRight w:val="0"/>
              <w:marTop w:val="0"/>
              <w:marBottom w:val="0"/>
              <w:divBdr>
                <w:top w:val="none" w:sz="0" w:space="0" w:color="auto"/>
                <w:left w:val="none" w:sz="0" w:space="0" w:color="auto"/>
                <w:bottom w:val="none" w:sz="0" w:space="0" w:color="auto"/>
                <w:right w:val="none" w:sz="0" w:space="0" w:color="auto"/>
              </w:divBdr>
            </w:div>
          </w:divsChild>
        </w:div>
        <w:div w:id="810825729">
          <w:marLeft w:val="600"/>
          <w:marRight w:val="0"/>
          <w:marTop w:val="0"/>
          <w:marBottom w:val="0"/>
          <w:divBdr>
            <w:top w:val="none" w:sz="0" w:space="0" w:color="auto"/>
            <w:left w:val="none" w:sz="0" w:space="0" w:color="auto"/>
            <w:bottom w:val="none" w:sz="0" w:space="0" w:color="auto"/>
            <w:right w:val="none" w:sz="0" w:space="0" w:color="auto"/>
          </w:divBdr>
        </w:div>
        <w:div w:id="565192673">
          <w:marLeft w:val="600"/>
          <w:marRight w:val="0"/>
          <w:marTop w:val="0"/>
          <w:marBottom w:val="0"/>
          <w:divBdr>
            <w:top w:val="none" w:sz="0" w:space="0" w:color="auto"/>
            <w:left w:val="none" w:sz="0" w:space="0" w:color="auto"/>
            <w:bottom w:val="none" w:sz="0" w:space="0" w:color="auto"/>
            <w:right w:val="none" w:sz="0" w:space="0" w:color="auto"/>
          </w:divBdr>
        </w:div>
        <w:div w:id="2142576377">
          <w:marLeft w:val="1200"/>
          <w:marRight w:val="0"/>
          <w:marTop w:val="0"/>
          <w:marBottom w:val="0"/>
          <w:divBdr>
            <w:top w:val="none" w:sz="0" w:space="0" w:color="auto"/>
            <w:left w:val="none" w:sz="0" w:space="0" w:color="auto"/>
            <w:bottom w:val="none" w:sz="0" w:space="0" w:color="auto"/>
            <w:right w:val="none" w:sz="0" w:space="0" w:color="auto"/>
          </w:divBdr>
        </w:div>
        <w:div w:id="1507208031">
          <w:marLeft w:val="600"/>
          <w:marRight w:val="0"/>
          <w:marTop w:val="0"/>
          <w:marBottom w:val="0"/>
          <w:divBdr>
            <w:top w:val="none" w:sz="0" w:space="0" w:color="auto"/>
            <w:left w:val="none" w:sz="0" w:space="0" w:color="auto"/>
            <w:bottom w:val="none" w:sz="0" w:space="0" w:color="auto"/>
            <w:right w:val="none" w:sz="0" w:space="0" w:color="auto"/>
          </w:divBdr>
        </w:div>
        <w:div w:id="1616016530">
          <w:marLeft w:val="1200"/>
          <w:marRight w:val="0"/>
          <w:marTop w:val="0"/>
          <w:marBottom w:val="0"/>
          <w:divBdr>
            <w:top w:val="none" w:sz="0" w:space="0" w:color="auto"/>
            <w:left w:val="none" w:sz="0" w:space="0" w:color="auto"/>
            <w:bottom w:val="none" w:sz="0" w:space="0" w:color="auto"/>
            <w:right w:val="none" w:sz="0" w:space="0" w:color="auto"/>
          </w:divBdr>
        </w:div>
        <w:div w:id="881208311">
          <w:marLeft w:val="2400"/>
          <w:marRight w:val="0"/>
          <w:marTop w:val="0"/>
          <w:marBottom w:val="0"/>
          <w:divBdr>
            <w:top w:val="none" w:sz="0" w:space="0" w:color="auto"/>
            <w:left w:val="none" w:sz="0" w:space="0" w:color="auto"/>
            <w:bottom w:val="none" w:sz="0" w:space="0" w:color="auto"/>
            <w:right w:val="none" w:sz="0" w:space="0" w:color="auto"/>
          </w:divBdr>
        </w:div>
        <w:div w:id="934366892">
          <w:marLeft w:val="1200"/>
          <w:marRight w:val="0"/>
          <w:marTop w:val="0"/>
          <w:marBottom w:val="0"/>
          <w:divBdr>
            <w:top w:val="none" w:sz="0" w:space="0" w:color="auto"/>
            <w:left w:val="none" w:sz="0" w:space="0" w:color="auto"/>
            <w:bottom w:val="none" w:sz="0" w:space="0" w:color="auto"/>
            <w:right w:val="none" w:sz="0" w:space="0" w:color="auto"/>
          </w:divBdr>
        </w:div>
        <w:div w:id="1125122306">
          <w:marLeft w:val="1800"/>
          <w:marRight w:val="0"/>
          <w:marTop w:val="0"/>
          <w:marBottom w:val="0"/>
          <w:divBdr>
            <w:top w:val="none" w:sz="0" w:space="0" w:color="auto"/>
            <w:left w:val="none" w:sz="0" w:space="0" w:color="auto"/>
            <w:bottom w:val="none" w:sz="0" w:space="0" w:color="auto"/>
            <w:right w:val="none" w:sz="0" w:space="0" w:color="auto"/>
          </w:divBdr>
        </w:div>
        <w:div w:id="654844146">
          <w:marLeft w:val="1200"/>
          <w:marRight w:val="0"/>
          <w:marTop w:val="0"/>
          <w:marBottom w:val="0"/>
          <w:divBdr>
            <w:top w:val="none" w:sz="0" w:space="0" w:color="auto"/>
            <w:left w:val="none" w:sz="0" w:space="0" w:color="auto"/>
            <w:bottom w:val="none" w:sz="0" w:space="0" w:color="auto"/>
            <w:right w:val="none" w:sz="0" w:space="0" w:color="auto"/>
          </w:divBdr>
        </w:div>
        <w:div w:id="2061246853">
          <w:marLeft w:val="600"/>
          <w:marRight w:val="0"/>
          <w:marTop w:val="0"/>
          <w:marBottom w:val="0"/>
          <w:divBdr>
            <w:top w:val="none" w:sz="0" w:space="0" w:color="auto"/>
            <w:left w:val="none" w:sz="0" w:space="0" w:color="auto"/>
            <w:bottom w:val="none" w:sz="0" w:space="0" w:color="auto"/>
            <w:right w:val="none" w:sz="0" w:space="0" w:color="auto"/>
          </w:divBdr>
        </w:div>
        <w:div w:id="1995209463">
          <w:marLeft w:val="1200"/>
          <w:marRight w:val="0"/>
          <w:marTop w:val="0"/>
          <w:marBottom w:val="0"/>
          <w:divBdr>
            <w:top w:val="none" w:sz="0" w:space="0" w:color="auto"/>
            <w:left w:val="none" w:sz="0" w:space="0" w:color="auto"/>
            <w:bottom w:val="none" w:sz="0" w:space="0" w:color="auto"/>
            <w:right w:val="none" w:sz="0" w:space="0" w:color="auto"/>
          </w:divBdr>
        </w:div>
        <w:div w:id="272714576">
          <w:marLeft w:val="1200"/>
          <w:marRight w:val="0"/>
          <w:marTop w:val="0"/>
          <w:marBottom w:val="0"/>
          <w:divBdr>
            <w:top w:val="none" w:sz="0" w:space="0" w:color="auto"/>
            <w:left w:val="none" w:sz="0" w:space="0" w:color="auto"/>
            <w:bottom w:val="none" w:sz="0" w:space="0" w:color="auto"/>
            <w:right w:val="none" w:sz="0" w:space="0" w:color="auto"/>
          </w:divBdr>
        </w:div>
        <w:div w:id="1274899368">
          <w:marLeft w:val="600"/>
          <w:marRight w:val="0"/>
          <w:marTop w:val="0"/>
          <w:marBottom w:val="0"/>
          <w:divBdr>
            <w:top w:val="none" w:sz="0" w:space="0" w:color="auto"/>
            <w:left w:val="none" w:sz="0" w:space="0" w:color="auto"/>
            <w:bottom w:val="none" w:sz="0" w:space="0" w:color="auto"/>
            <w:right w:val="none" w:sz="0" w:space="0" w:color="auto"/>
          </w:divBdr>
        </w:div>
        <w:div w:id="1033118504">
          <w:marLeft w:val="1200"/>
          <w:marRight w:val="0"/>
          <w:marTop w:val="0"/>
          <w:marBottom w:val="0"/>
          <w:divBdr>
            <w:top w:val="none" w:sz="0" w:space="0" w:color="auto"/>
            <w:left w:val="none" w:sz="0" w:space="0" w:color="auto"/>
            <w:bottom w:val="none" w:sz="0" w:space="0" w:color="auto"/>
            <w:right w:val="none" w:sz="0" w:space="0" w:color="auto"/>
          </w:divBdr>
        </w:div>
        <w:div w:id="1519851701">
          <w:marLeft w:val="600"/>
          <w:marRight w:val="0"/>
          <w:marTop w:val="0"/>
          <w:marBottom w:val="0"/>
          <w:divBdr>
            <w:top w:val="none" w:sz="0" w:space="0" w:color="auto"/>
            <w:left w:val="none" w:sz="0" w:space="0" w:color="auto"/>
            <w:bottom w:val="none" w:sz="0" w:space="0" w:color="auto"/>
            <w:right w:val="none" w:sz="0" w:space="0" w:color="auto"/>
          </w:divBdr>
        </w:div>
        <w:div w:id="446508138">
          <w:marLeft w:val="600"/>
          <w:marRight w:val="0"/>
          <w:marTop w:val="0"/>
          <w:marBottom w:val="0"/>
          <w:divBdr>
            <w:top w:val="none" w:sz="0" w:space="0" w:color="auto"/>
            <w:left w:val="none" w:sz="0" w:space="0" w:color="auto"/>
            <w:bottom w:val="none" w:sz="0" w:space="0" w:color="auto"/>
            <w:right w:val="none" w:sz="0" w:space="0" w:color="auto"/>
          </w:divBdr>
          <w:divsChild>
            <w:div w:id="368529160">
              <w:marLeft w:val="0"/>
              <w:marRight w:val="0"/>
              <w:marTop w:val="0"/>
              <w:marBottom w:val="0"/>
              <w:divBdr>
                <w:top w:val="none" w:sz="0" w:space="0" w:color="auto"/>
                <w:left w:val="none" w:sz="0" w:space="0" w:color="auto"/>
                <w:bottom w:val="none" w:sz="0" w:space="0" w:color="auto"/>
                <w:right w:val="none" w:sz="0" w:space="0" w:color="auto"/>
              </w:divBdr>
            </w:div>
            <w:div w:id="2017488759">
              <w:marLeft w:val="600"/>
              <w:marRight w:val="0"/>
              <w:marTop w:val="0"/>
              <w:marBottom w:val="0"/>
              <w:divBdr>
                <w:top w:val="none" w:sz="0" w:space="0" w:color="auto"/>
                <w:left w:val="none" w:sz="0" w:space="0" w:color="auto"/>
                <w:bottom w:val="none" w:sz="0" w:space="0" w:color="auto"/>
                <w:right w:val="none" w:sz="0" w:space="0" w:color="auto"/>
              </w:divBdr>
            </w:div>
            <w:div w:id="1166944514">
              <w:marLeft w:val="1200"/>
              <w:marRight w:val="0"/>
              <w:marTop w:val="0"/>
              <w:marBottom w:val="0"/>
              <w:divBdr>
                <w:top w:val="none" w:sz="0" w:space="0" w:color="auto"/>
                <w:left w:val="none" w:sz="0" w:space="0" w:color="auto"/>
                <w:bottom w:val="none" w:sz="0" w:space="0" w:color="auto"/>
                <w:right w:val="none" w:sz="0" w:space="0" w:color="auto"/>
              </w:divBdr>
            </w:div>
            <w:div w:id="1405641209">
              <w:marLeft w:val="1200"/>
              <w:marRight w:val="0"/>
              <w:marTop w:val="0"/>
              <w:marBottom w:val="0"/>
              <w:divBdr>
                <w:top w:val="none" w:sz="0" w:space="0" w:color="auto"/>
                <w:left w:val="none" w:sz="0" w:space="0" w:color="auto"/>
                <w:bottom w:val="none" w:sz="0" w:space="0" w:color="auto"/>
                <w:right w:val="none" w:sz="0" w:space="0" w:color="auto"/>
              </w:divBdr>
            </w:div>
            <w:div w:id="1169715823">
              <w:marLeft w:val="1200"/>
              <w:marRight w:val="0"/>
              <w:marTop w:val="0"/>
              <w:marBottom w:val="0"/>
              <w:divBdr>
                <w:top w:val="none" w:sz="0" w:space="0" w:color="auto"/>
                <w:left w:val="none" w:sz="0" w:space="0" w:color="auto"/>
                <w:bottom w:val="none" w:sz="0" w:space="0" w:color="auto"/>
                <w:right w:val="none" w:sz="0" w:space="0" w:color="auto"/>
              </w:divBdr>
            </w:div>
            <w:div w:id="1095636234">
              <w:marLeft w:val="1200"/>
              <w:marRight w:val="0"/>
              <w:marTop w:val="0"/>
              <w:marBottom w:val="0"/>
              <w:divBdr>
                <w:top w:val="none" w:sz="0" w:space="0" w:color="auto"/>
                <w:left w:val="none" w:sz="0" w:space="0" w:color="auto"/>
                <w:bottom w:val="none" w:sz="0" w:space="0" w:color="auto"/>
                <w:right w:val="none" w:sz="0" w:space="0" w:color="auto"/>
              </w:divBdr>
            </w:div>
            <w:div w:id="726295561">
              <w:marLeft w:val="1200"/>
              <w:marRight w:val="0"/>
              <w:marTop w:val="0"/>
              <w:marBottom w:val="0"/>
              <w:divBdr>
                <w:top w:val="none" w:sz="0" w:space="0" w:color="auto"/>
                <w:left w:val="none" w:sz="0" w:space="0" w:color="auto"/>
                <w:bottom w:val="none" w:sz="0" w:space="0" w:color="auto"/>
                <w:right w:val="none" w:sz="0" w:space="0" w:color="auto"/>
              </w:divBdr>
            </w:div>
            <w:div w:id="1458336698">
              <w:marLeft w:val="600"/>
              <w:marRight w:val="0"/>
              <w:marTop w:val="0"/>
              <w:marBottom w:val="0"/>
              <w:divBdr>
                <w:top w:val="none" w:sz="0" w:space="0" w:color="auto"/>
                <w:left w:val="none" w:sz="0" w:space="0" w:color="auto"/>
                <w:bottom w:val="none" w:sz="0" w:space="0" w:color="auto"/>
                <w:right w:val="none" w:sz="0" w:space="0" w:color="auto"/>
              </w:divBdr>
            </w:div>
            <w:div w:id="1406951895">
              <w:marLeft w:val="600"/>
              <w:marRight w:val="0"/>
              <w:marTop w:val="0"/>
              <w:marBottom w:val="0"/>
              <w:divBdr>
                <w:top w:val="none" w:sz="0" w:space="0" w:color="auto"/>
                <w:left w:val="none" w:sz="0" w:space="0" w:color="auto"/>
                <w:bottom w:val="none" w:sz="0" w:space="0" w:color="auto"/>
                <w:right w:val="none" w:sz="0" w:space="0" w:color="auto"/>
              </w:divBdr>
            </w:div>
          </w:divsChild>
        </w:div>
        <w:div w:id="1816605416">
          <w:marLeft w:val="600"/>
          <w:marRight w:val="0"/>
          <w:marTop w:val="0"/>
          <w:marBottom w:val="0"/>
          <w:divBdr>
            <w:top w:val="none" w:sz="0" w:space="0" w:color="auto"/>
            <w:left w:val="none" w:sz="0" w:space="0" w:color="auto"/>
            <w:bottom w:val="none" w:sz="0" w:space="0" w:color="auto"/>
            <w:right w:val="none" w:sz="0" w:space="0" w:color="auto"/>
          </w:divBdr>
        </w:div>
        <w:div w:id="59795564">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ecause.com.tw/product/791Ypb9Mi0yI9yi3" TargetMode="External"/><Relationship Id="rId13" Type="http://schemas.openxmlformats.org/officeDocument/2006/relationships/hyperlink" Target="https://www.finecause.com.tw/goods.php?act=view&amp;no=63" TargetMode="External"/><Relationship Id="rId18" Type="http://schemas.openxmlformats.org/officeDocument/2006/relationships/hyperlink" Target="https://www.finecause.com.tw/goods.php?catId=51" TargetMode="External"/><Relationship Id="rId26" Type="http://schemas.openxmlformats.org/officeDocument/2006/relationships/hyperlink" Target="https://www.finecause.com.tw/goods.php?act=view&amp;no=244" TargetMode="External"/><Relationship Id="rId3" Type="http://schemas.openxmlformats.org/officeDocument/2006/relationships/webSettings" Target="webSettings.xml"/><Relationship Id="rId21" Type="http://schemas.openxmlformats.org/officeDocument/2006/relationships/hyperlink" Target="https://www.finecause.com.tw/products/category7" TargetMode="External"/><Relationship Id="rId7" Type="http://schemas.openxmlformats.org/officeDocument/2006/relationships/hyperlink" Target="https://www.finecause.com.tw/support.php?act=view&amp;no=83" TargetMode="External"/><Relationship Id="rId12" Type="http://schemas.openxmlformats.org/officeDocument/2006/relationships/image" Target="media/image3.jpeg"/><Relationship Id="rId17" Type="http://schemas.openxmlformats.org/officeDocument/2006/relationships/hyperlink" Target="https://www.finecause.com.tw/goods.php?act=view&amp;no=63" TargetMode="External"/><Relationship Id="rId25" Type="http://schemas.openxmlformats.org/officeDocument/2006/relationships/hyperlink" Target="https://www.finecause.com.tw/goods.php?act=view&amp;no=244" TargetMode="External"/><Relationship Id="rId2" Type="http://schemas.openxmlformats.org/officeDocument/2006/relationships/settings" Target="settings.xml"/><Relationship Id="rId16" Type="http://schemas.openxmlformats.org/officeDocument/2006/relationships/hyperlink" Target="https://www.finecause.com.tw/goods.php?act=view&amp;no=244" TargetMode="External"/><Relationship Id="rId20" Type="http://schemas.openxmlformats.org/officeDocument/2006/relationships/image" Target="media/image4.jpeg"/><Relationship Id="rId29" Type="http://schemas.openxmlformats.org/officeDocument/2006/relationships/hyperlink" Target="https://www.finecause.com.tw/goods.php?catId=3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www.finecause.com.tw/goods.php?act=view&amp;no=174" TargetMode="External"/><Relationship Id="rId5" Type="http://schemas.openxmlformats.org/officeDocument/2006/relationships/endnotes" Target="endnotes.xml"/><Relationship Id="rId15" Type="http://schemas.openxmlformats.org/officeDocument/2006/relationships/hyperlink" Target="https://www.finecause.com.tw/goods.php?act=view&amp;no=174" TargetMode="External"/><Relationship Id="rId23" Type="http://schemas.openxmlformats.org/officeDocument/2006/relationships/hyperlink" Target="https://www.finecause.com.tw/products/category7/0C2yp7Bmy1YR5NX4" TargetMode="External"/><Relationship Id="rId28" Type="http://schemas.openxmlformats.org/officeDocument/2006/relationships/image" Target="media/image5.jpeg"/><Relationship Id="rId10" Type="http://schemas.openxmlformats.org/officeDocument/2006/relationships/hyperlink" Target="https://www.finecause.com.tw/products/Consumables02/0fdYp64mM5JnfYN4" TargetMode="External"/><Relationship Id="rId19" Type="http://schemas.openxmlformats.org/officeDocument/2006/relationships/hyperlink" Target="https://www.finecause.com.tw/goods.php?catId=8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inecause.com.tw/goods.php?catId=1" TargetMode="External"/><Relationship Id="rId14" Type="http://schemas.openxmlformats.org/officeDocument/2006/relationships/hyperlink" Target="https://www.finecause.com.tw/goods.php?catId=51" TargetMode="External"/><Relationship Id="rId22" Type="http://schemas.openxmlformats.org/officeDocument/2006/relationships/hyperlink" Target="https://www.finecause.com.tw/products/category7/96DYP6amY6YseJxA" TargetMode="External"/><Relationship Id="rId27" Type="http://schemas.openxmlformats.org/officeDocument/2006/relationships/hyperlink" Target="https://www.finecause.com.tw/goods.php?catId=37"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Angelko</dc:creator>
  <cp:keywords/>
  <dc:description/>
  <cp:lastModifiedBy>Angelko</cp:lastModifiedBy>
  <cp:revision>5</cp:revision>
  <dcterms:created xsi:type="dcterms:W3CDTF">2020-03-25T02:56:00Z</dcterms:created>
  <dcterms:modified xsi:type="dcterms:W3CDTF">2020-09-01T01:15:00Z</dcterms:modified>
</cp:coreProperties>
</file>